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DD98" w14:textId="77777777" w:rsidR="0046137A" w:rsidRDefault="000064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MINUTES OF ZOOM MEETING OF CARRBRIDGE and VICINITY COMMUNITY COUNCIL (CvCC) </w:t>
      </w:r>
    </w:p>
    <w:p w14:paraId="08850423" w14:textId="59D95EAD" w:rsidR="0046137A" w:rsidRDefault="000064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81187D">
        <w:rPr>
          <w:b/>
          <w:bCs/>
          <w:sz w:val="32"/>
          <w:szCs w:val="32"/>
        </w:rPr>
        <w:t>30</w:t>
      </w:r>
      <w:r w:rsidR="00725F8C" w:rsidRPr="00725F8C">
        <w:rPr>
          <w:b/>
          <w:bCs/>
          <w:sz w:val="32"/>
          <w:szCs w:val="32"/>
          <w:vertAlign w:val="superscript"/>
        </w:rPr>
        <w:t>th</w:t>
      </w:r>
      <w:r w:rsidR="00725F8C">
        <w:rPr>
          <w:b/>
          <w:bCs/>
          <w:sz w:val="32"/>
          <w:szCs w:val="32"/>
        </w:rPr>
        <w:t xml:space="preserve"> </w:t>
      </w:r>
      <w:r w:rsidR="0081187D">
        <w:rPr>
          <w:b/>
          <w:bCs/>
          <w:sz w:val="32"/>
          <w:szCs w:val="32"/>
        </w:rPr>
        <w:t>June</w:t>
      </w:r>
      <w:r w:rsidR="002517A8">
        <w:rPr>
          <w:b/>
          <w:bCs/>
          <w:sz w:val="32"/>
          <w:szCs w:val="32"/>
        </w:rPr>
        <w:t xml:space="preserve"> 2022</w:t>
      </w:r>
    </w:p>
    <w:p w14:paraId="71FC661D" w14:textId="77777777" w:rsidR="0046137A" w:rsidRDefault="0046137A">
      <w:pPr>
        <w:rPr>
          <w:b/>
          <w:bCs/>
          <w:sz w:val="24"/>
          <w:szCs w:val="24"/>
        </w:rPr>
      </w:pPr>
    </w:p>
    <w:p w14:paraId="7AE65799" w14:textId="52B81E3F" w:rsidR="0046137A" w:rsidRPr="00E27121" w:rsidRDefault="000064B7">
      <w:pPr>
        <w:rPr>
          <w:b/>
          <w:bCs/>
          <w:sz w:val="24"/>
          <w:szCs w:val="24"/>
        </w:rPr>
      </w:pPr>
      <w:r w:rsidRPr="00E27121">
        <w:rPr>
          <w:b/>
          <w:bCs/>
          <w:sz w:val="24"/>
          <w:szCs w:val="24"/>
        </w:rPr>
        <w:t xml:space="preserve">PRESENT:   </w:t>
      </w:r>
      <w:r w:rsidR="00983574" w:rsidRPr="00E27121">
        <w:rPr>
          <w:sz w:val="24"/>
          <w:szCs w:val="24"/>
        </w:rPr>
        <w:t>A Kirk (AK), H Deery (HD), A Buttress (AB), G Dyer (GD), C Miller (CM), J Bracher (JB), N Lilley (NL), A McNeilage (AM)</w:t>
      </w:r>
    </w:p>
    <w:p w14:paraId="71BB8C87" w14:textId="046D24E4" w:rsidR="0046137A" w:rsidRPr="00E27121" w:rsidRDefault="000064B7">
      <w:pPr>
        <w:rPr>
          <w:sz w:val="24"/>
          <w:szCs w:val="24"/>
        </w:rPr>
      </w:pPr>
      <w:r w:rsidRPr="00E27121">
        <w:rPr>
          <w:b/>
          <w:bCs/>
          <w:sz w:val="24"/>
          <w:szCs w:val="24"/>
        </w:rPr>
        <w:t>IN ATTENDANCE</w:t>
      </w:r>
      <w:r w:rsidRPr="00E27121">
        <w:rPr>
          <w:sz w:val="24"/>
          <w:szCs w:val="24"/>
        </w:rPr>
        <w:t xml:space="preserve">:  </w:t>
      </w:r>
    </w:p>
    <w:p w14:paraId="430B124D" w14:textId="10634581" w:rsidR="0046137A" w:rsidRPr="000B1F6D" w:rsidRDefault="000064B7">
      <w:pPr>
        <w:rPr>
          <w:sz w:val="24"/>
          <w:szCs w:val="24"/>
        </w:rPr>
      </w:pPr>
      <w:r w:rsidRPr="00E27121">
        <w:rPr>
          <w:b/>
          <w:bCs/>
          <w:sz w:val="24"/>
          <w:szCs w:val="24"/>
        </w:rPr>
        <w:t>APOLOGIES</w:t>
      </w:r>
      <w:r w:rsidRPr="00E27121">
        <w:rPr>
          <w:sz w:val="24"/>
          <w:szCs w:val="24"/>
        </w:rPr>
        <w:t xml:space="preserve">:  </w:t>
      </w:r>
      <w:r w:rsidR="0033188B" w:rsidRPr="00E27121">
        <w:rPr>
          <w:sz w:val="24"/>
          <w:szCs w:val="24"/>
        </w:rPr>
        <w:t>Councillor Bill Lobban</w:t>
      </w:r>
    </w:p>
    <w:p w14:paraId="1AC9E62C" w14:textId="77777777" w:rsidR="005120F4" w:rsidRPr="000B1F6D" w:rsidRDefault="005120F4">
      <w:pPr>
        <w:rPr>
          <w:b/>
          <w:bCs/>
          <w:sz w:val="24"/>
          <w:szCs w:val="24"/>
        </w:rPr>
      </w:pPr>
    </w:p>
    <w:p w14:paraId="4E8FE36D" w14:textId="77777777" w:rsidR="0046137A" w:rsidRPr="000B1F6D" w:rsidRDefault="000064B7">
      <w:pPr>
        <w:rPr>
          <w:b/>
          <w:bCs/>
          <w:sz w:val="24"/>
          <w:szCs w:val="24"/>
        </w:rPr>
      </w:pPr>
      <w:r w:rsidRPr="000B1F6D">
        <w:rPr>
          <w:b/>
          <w:bCs/>
          <w:sz w:val="24"/>
          <w:szCs w:val="24"/>
        </w:rPr>
        <w:t xml:space="preserve">MINUTES OF MEETING: </w:t>
      </w:r>
    </w:p>
    <w:p w14:paraId="0114A458" w14:textId="32B539F6" w:rsidR="0046137A" w:rsidRDefault="000064B7">
      <w:pPr>
        <w:rPr>
          <w:sz w:val="24"/>
          <w:szCs w:val="24"/>
        </w:rPr>
      </w:pPr>
      <w:r w:rsidRPr="000B1F6D">
        <w:rPr>
          <w:sz w:val="24"/>
          <w:szCs w:val="24"/>
        </w:rPr>
        <w:t xml:space="preserve">The minutes of the meeting held on </w:t>
      </w:r>
      <w:r w:rsidR="00677EFB">
        <w:rPr>
          <w:sz w:val="24"/>
          <w:szCs w:val="24"/>
        </w:rPr>
        <w:t>28</w:t>
      </w:r>
      <w:r w:rsidR="00677EFB" w:rsidRPr="00677EFB">
        <w:rPr>
          <w:sz w:val="24"/>
          <w:szCs w:val="24"/>
          <w:vertAlign w:val="superscript"/>
        </w:rPr>
        <w:t>th</w:t>
      </w:r>
      <w:r w:rsidR="00677EFB">
        <w:rPr>
          <w:sz w:val="24"/>
          <w:szCs w:val="24"/>
        </w:rPr>
        <w:t xml:space="preserve"> April</w:t>
      </w:r>
      <w:r w:rsidR="00A03FE6" w:rsidRPr="000B1F6D">
        <w:rPr>
          <w:sz w:val="24"/>
          <w:szCs w:val="24"/>
        </w:rPr>
        <w:t xml:space="preserve"> 2022</w:t>
      </w:r>
      <w:r w:rsidRPr="000B1F6D">
        <w:rPr>
          <w:sz w:val="24"/>
          <w:szCs w:val="24"/>
        </w:rPr>
        <w:t xml:space="preserve"> were </w:t>
      </w:r>
      <w:r w:rsidR="00677EFB">
        <w:rPr>
          <w:sz w:val="24"/>
          <w:szCs w:val="24"/>
        </w:rPr>
        <w:t xml:space="preserve">proposed and seconded </w:t>
      </w:r>
      <w:r w:rsidRPr="000B1F6D">
        <w:rPr>
          <w:sz w:val="24"/>
          <w:szCs w:val="24"/>
        </w:rPr>
        <w:t xml:space="preserve">by </w:t>
      </w:r>
      <w:r w:rsidR="00A03FE6" w:rsidRPr="000B1F6D">
        <w:rPr>
          <w:sz w:val="24"/>
          <w:szCs w:val="24"/>
        </w:rPr>
        <w:t>GD</w:t>
      </w:r>
      <w:r w:rsidR="000E3796" w:rsidRPr="000B1F6D">
        <w:rPr>
          <w:sz w:val="24"/>
          <w:szCs w:val="24"/>
        </w:rPr>
        <w:t xml:space="preserve"> and AB.</w:t>
      </w:r>
      <w:r w:rsidRPr="000B1F6D">
        <w:rPr>
          <w:sz w:val="24"/>
          <w:szCs w:val="24"/>
        </w:rPr>
        <w:t xml:space="preserve"> </w:t>
      </w:r>
    </w:p>
    <w:p w14:paraId="0FF16BFC" w14:textId="77777777" w:rsidR="006D12E3" w:rsidRDefault="006D12E3">
      <w:pPr>
        <w:rPr>
          <w:sz w:val="24"/>
          <w:szCs w:val="24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46137A" w14:paraId="1F48EDEB" w14:textId="77777777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55E0" w14:textId="77777777" w:rsidR="0046137A" w:rsidRDefault="000064B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Acronym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419D" w14:textId="77777777" w:rsidR="0046137A" w:rsidRDefault="000064B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Meaning</w:t>
            </w:r>
          </w:p>
        </w:tc>
      </w:tr>
      <w:tr w:rsidR="0046137A" w14:paraId="7A1275C8" w14:textId="77777777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0798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CNPA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2709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Cairngorm National Park Authority</w:t>
            </w:r>
          </w:p>
        </w:tc>
      </w:tr>
      <w:tr w:rsidR="0046137A" w14:paraId="055BB1F7" w14:textId="77777777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80FA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CvCC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D276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Carrbridge and Vicinity Community Council</w:t>
            </w:r>
          </w:p>
        </w:tc>
      </w:tr>
      <w:tr w:rsidR="0046137A" w14:paraId="337FD887" w14:textId="77777777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13F1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NMU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DBC4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Non-Motorized Users</w:t>
            </w:r>
          </w:p>
        </w:tc>
      </w:tr>
      <w:tr w:rsidR="0046137A" w14:paraId="669AA86C" w14:textId="77777777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8337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CBA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BC75" w14:textId="77777777" w:rsidR="0046137A" w:rsidRDefault="000064B7">
            <w:pPr>
              <w:spacing w:after="0" w:line="240" w:lineRule="auto"/>
            </w:pPr>
            <w:r>
              <w:rPr>
                <w:sz w:val="24"/>
                <w:szCs w:val="24"/>
              </w:rPr>
              <w:t>Carrbridge Ahead</w:t>
            </w:r>
          </w:p>
        </w:tc>
      </w:tr>
      <w:tr w:rsidR="0046137A" w14:paraId="7D62A34C" w14:textId="77777777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21DB" w14:textId="77777777" w:rsidR="0046137A" w:rsidRDefault="00BB3DFA">
            <w:pPr>
              <w:spacing w:after="0" w:line="240" w:lineRule="auto"/>
            </w:pPr>
            <w:r>
              <w:rPr>
                <w:sz w:val="24"/>
                <w:szCs w:val="24"/>
              </w:rPr>
              <w:t>T</w:t>
            </w:r>
            <w:r w:rsidR="000064B7">
              <w:rPr>
                <w:sz w:val="24"/>
                <w:szCs w:val="24"/>
              </w:rPr>
              <w:t>HC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BA9B" w14:textId="77777777" w:rsidR="0046137A" w:rsidRDefault="00BB3DF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The </w:t>
            </w:r>
            <w:r w:rsidR="000064B7">
              <w:rPr>
                <w:sz w:val="24"/>
                <w:szCs w:val="24"/>
              </w:rPr>
              <w:t>Highland Council</w:t>
            </w:r>
          </w:p>
        </w:tc>
      </w:tr>
      <w:tr w:rsidR="007440FE" w14:paraId="16E642A4" w14:textId="77777777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9664" w14:textId="77777777" w:rsidR="007440FE" w:rsidRDefault="007440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VABS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56DD" w14:textId="77777777" w:rsidR="007440FE" w:rsidRDefault="00FA2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Voluntary Action Badenoch and Strathspey</w:t>
            </w:r>
          </w:p>
        </w:tc>
      </w:tr>
    </w:tbl>
    <w:p w14:paraId="1A9745DA" w14:textId="77777777" w:rsidR="0046137A" w:rsidRDefault="0046137A">
      <w:pPr>
        <w:spacing w:line="240" w:lineRule="auto"/>
        <w:rPr>
          <w:sz w:val="24"/>
          <w:szCs w:val="24"/>
        </w:rPr>
      </w:pPr>
    </w:p>
    <w:p w14:paraId="385F7F7B" w14:textId="77777777" w:rsidR="0046137A" w:rsidRDefault="00006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DECLARATION OF INTERESTS:  </w:t>
      </w:r>
    </w:p>
    <w:p w14:paraId="42AA6FDE" w14:textId="77777777" w:rsidR="0046137A" w:rsidRDefault="000064B7">
      <w:pPr>
        <w:rPr>
          <w:sz w:val="24"/>
          <w:szCs w:val="24"/>
        </w:rPr>
      </w:pPr>
      <w:r>
        <w:rPr>
          <w:sz w:val="24"/>
          <w:szCs w:val="24"/>
        </w:rPr>
        <w:t xml:space="preserve">The decision on any declarations lies with the individual Community </w:t>
      </w:r>
      <w:r w:rsidR="00497519">
        <w:rPr>
          <w:sz w:val="24"/>
          <w:szCs w:val="24"/>
        </w:rPr>
        <w:t>Councilors</w:t>
      </w:r>
      <w:r>
        <w:rPr>
          <w:sz w:val="24"/>
          <w:szCs w:val="24"/>
        </w:rPr>
        <w:t>.</w:t>
      </w:r>
    </w:p>
    <w:p w14:paraId="51F2E4BE" w14:textId="77777777" w:rsidR="00EC4EC9" w:rsidRPr="00186F50" w:rsidRDefault="00EC4EC9" w:rsidP="00CD0B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HD declared interest in Struan, due to proximity  </w:t>
      </w:r>
    </w:p>
    <w:p w14:paraId="6E3E30FA" w14:textId="77777777" w:rsidR="0046137A" w:rsidRDefault="0046137A">
      <w:pPr>
        <w:rPr>
          <w:sz w:val="24"/>
          <w:szCs w:val="24"/>
        </w:rPr>
      </w:pPr>
    </w:p>
    <w:p w14:paraId="62E9CC7F" w14:textId="77777777" w:rsidR="0046137A" w:rsidRDefault="00006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TREASURERS REPORT:</w:t>
      </w:r>
    </w:p>
    <w:p w14:paraId="3736542F" w14:textId="2004E06D" w:rsidR="008A738A" w:rsidRDefault="00A777E6" w:rsidP="00723D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1F6D">
        <w:rPr>
          <w:sz w:val="24"/>
          <w:szCs w:val="24"/>
        </w:rPr>
        <w:t>CM reported</w:t>
      </w:r>
      <w:r w:rsidR="003266DA" w:rsidRPr="000B1F6D">
        <w:rPr>
          <w:sz w:val="24"/>
          <w:szCs w:val="24"/>
        </w:rPr>
        <w:t xml:space="preserve"> CvCC</w:t>
      </w:r>
      <w:r w:rsidRPr="000B1F6D">
        <w:rPr>
          <w:sz w:val="24"/>
          <w:szCs w:val="24"/>
        </w:rPr>
        <w:t xml:space="preserve"> funds</w:t>
      </w:r>
      <w:r w:rsidRPr="00523360">
        <w:rPr>
          <w:sz w:val="24"/>
          <w:szCs w:val="24"/>
        </w:rPr>
        <w:t xml:space="preserve"> as of</w:t>
      </w:r>
      <w:r w:rsidR="00FA2465">
        <w:rPr>
          <w:sz w:val="24"/>
          <w:szCs w:val="24"/>
        </w:rPr>
        <w:t xml:space="preserve"> </w:t>
      </w:r>
      <w:r w:rsidR="008A738A">
        <w:rPr>
          <w:sz w:val="24"/>
          <w:szCs w:val="24"/>
        </w:rPr>
        <w:t>30</w:t>
      </w:r>
      <w:r w:rsidR="008A738A" w:rsidRPr="008A738A">
        <w:rPr>
          <w:sz w:val="24"/>
          <w:szCs w:val="24"/>
          <w:vertAlign w:val="superscript"/>
        </w:rPr>
        <w:t>th</w:t>
      </w:r>
      <w:r w:rsidR="008A738A">
        <w:rPr>
          <w:sz w:val="24"/>
          <w:szCs w:val="24"/>
        </w:rPr>
        <w:t xml:space="preserve"> June</w:t>
      </w:r>
      <w:r w:rsidR="001B17EC">
        <w:rPr>
          <w:sz w:val="24"/>
          <w:szCs w:val="24"/>
        </w:rPr>
        <w:t xml:space="preserve"> </w:t>
      </w:r>
      <w:r w:rsidR="0058234C">
        <w:rPr>
          <w:sz w:val="24"/>
          <w:szCs w:val="24"/>
        </w:rPr>
        <w:t>2022</w:t>
      </w:r>
      <w:r w:rsidRPr="00523360">
        <w:rPr>
          <w:sz w:val="24"/>
          <w:szCs w:val="24"/>
        </w:rPr>
        <w:t xml:space="preserve"> are </w:t>
      </w:r>
      <w:r w:rsidR="003266DA">
        <w:rPr>
          <w:sz w:val="24"/>
          <w:szCs w:val="24"/>
        </w:rPr>
        <w:t xml:space="preserve">a </w:t>
      </w:r>
      <w:r w:rsidR="007C161F">
        <w:rPr>
          <w:sz w:val="24"/>
          <w:szCs w:val="24"/>
        </w:rPr>
        <w:t xml:space="preserve">total of </w:t>
      </w:r>
      <w:r w:rsidR="001B17EC">
        <w:rPr>
          <w:sz w:val="24"/>
          <w:szCs w:val="24"/>
        </w:rPr>
        <w:t>£</w:t>
      </w:r>
      <w:r w:rsidR="00CF45FA">
        <w:rPr>
          <w:sz w:val="24"/>
          <w:szCs w:val="24"/>
        </w:rPr>
        <w:t>2565.15</w:t>
      </w:r>
      <w:r w:rsidR="00FA2465" w:rsidRPr="006B3533">
        <w:rPr>
          <w:sz w:val="24"/>
          <w:szCs w:val="24"/>
        </w:rPr>
        <w:t>.</w:t>
      </w:r>
      <w:r w:rsidR="000B1F6D">
        <w:rPr>
          <w:sz w:val="24"/>
          <w:szCs w:val="24"/>
        </w:rPr>
        <w:t xml:space="preserve"> </w:t>
      </w:r>
    </w:p>
    <w:p w14:paraId="2D28D12A" w14:textId="77777777" w:rsidR="0046137A" w:rsidRDefault="0046137A">
      <w:pPr>
        <w:pStyle w:val="ListParagraph"/>
        <w:rPr>
          <w:sz w:val="24"/>
          <w:szCs w:val="24"/>
        </w:rPr>
      </w:pPr>
    </w:p>
    <w:tbl>
      <w:tblPr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36204E" w14:paraId="09053845" w14:textId="77777777" w:rsidTr="00AE263E">
        <w:trPr>
          <w:trHeight w:val="2270"/>
        </w:trPr>
        <w:tc>
          <w:tcPr>
            <w:tcW w:w="90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D68D" w14:textId="77777777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lastRenderedPageBreak/>
              <w:t>Minutes Secretary position available (paid)</w:t>
            </w:r>
          </w:p>
          <w:p w14:paraId="3DCD4099" w14:textId="3A177F5B" w:rsidR="00923BA0" w:rsidRPr="00B961DF" w:rsidRDefault="00CF45FA" w:rsidP="00067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 w:rsidRPr="00B961DF">
              <w:t>AM standing down</w:t>
            </w:r>
          </w:p>
          <w:p w14:paraId="18E7A6AB" w14:textId="4672BCE6" w:rsidR="00CF45FA" w:rsidRPr="00B961DF" w:rsidRDefault="00CF45FA" w:rsidP="00067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 w:rsidRPr="00B961DF">
              <w:t xml:space="preserve">HD suggests may interest a </w:t>
            </w:r>
            <w:r w:rsidR="007D1FEA" w:rsidRPr="00B961DF">
              <w:t>student and</w:t>
            </w:r>
            <w:r w:rsidR="0031204B" w:rsidRPr="00B961DF">
              <w:t xml:space="preserve"> invites ideas</w:t>
            </w:r>
            <w:r w:rsidR="00752645">
              <w:t xml:space="preserve"> and suggestions</w:t>
            </w:r>
            <w:r w:rsidR="00067F7E">
              <w:t>.</w:t>
            </w:r>
          </w:p>
          <w:p w14:paraId="16695C43" w14:textId="77777777" w:rsidR="00923BA0" w:rsidRPr="00E1470B" w:rsidRDefault="00923BA0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7E62C845" w14:textId="77777777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>Planning updates</w:t>
            </w:r>
          </w:p>
          <w:p w14:paraId="1C5C113A" w14:textId="0AC94468" w:rsidR="00AF172B" w:rsidRDefault="00AF172B" w:rsidP="00AF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GD had sent reply to Tom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Clach</w:t>
            </w:r>
            <w:proofErr w:type="spellEnd"/>
            <w:r>
              <w:t xml:space="preserve"> windfarm proposal, </w:t>
            </w:r>
            <w:r w:rsidR="004D553E">
              <w:t>but notes that the extra turbines have been approved.</w:t>
            </w:r>
          </w:p>
          <w:p w14:paraId="2EE96BB7" w14:textId="6F24A566" w:rsidR="00314250" w:rsidRDefault="004D553E" w:rsidP="00314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However, it is understood </w:t>
            </w:r>
            <w:r w:rsidR="00314250">
              <w:t xml:space="preserve">that should </w:t>
            </w:r>
            <w:proofErr w:type="spellStart"/>
            <w:r w:rsidR="00314250">
              <w:t>Lethan</w:t>
            </w:r>
            <w:proofErr w:type="spellEnd"/>
            <w:r w:rsidR="00314250">
              <w:t xml:space="preserve"> Windfarm receive approval from Scottish Government then HC </w:t>
            </w:r>
            <w:r w:rsidR="00F323B4">
              <w:t xml:space="preserve">will raise objection versus the Tom </w:t>
            </w:r>
            <w:proofErr w:type="spellStart"/>
            <w:r w:rsidR="00F323B4">
              <w:t>na</w:t>
            </w:r>
            <w:proofErr w:type="spellEnd"/>
            <w:r w:rsidR="00F323B4">
              <w:t xml:space="preserve"> </w:t>
            </w:r>
            <w:proofErr w:type="spellStart"/>
            <w:r w:rsidR="00F323B4">
              <w:t>Clach</w:t>
            </w:r>
            <w:proofErr w:type="spellEnd"/>
            <w:r w:rsidR="00F323B4">
              <w:t xml:space="preserve"> windfarm.</w:t>
            </w:r>
          </w:p>
          <w:p w14:paraId="1165A824" w14:textId="77777777" w:rsidR="00CD22DA" w:rsidRDefault="00CD22DA" w:rsidP="00314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6EF1C5D1" w14:textId="65340F54" w:rsidR="00BE7E63" w:rsidRDefault="00CD22DA" w:rsidP="00314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A</w:t>
            </w:r>
            <w:r w:rsidR="00F16E1E">
              <w:t>K had received notices of the</w:t>
            </w:r>
            <w:r>
              <w:t xml:space="preserve"> application to </w:t>
            </w:r>
            <w:r w:rsidR="00F16E1E">
              <w:t xml:space="preserve">plant </w:t>
            </w:r>
            <w:r w:rsidR="00055431">
              <w:t>forestry and</w:t>
            </w:r>
            <w:r w:rsidR="00994D1B">
              <w:t xml:space="preserve"> has requested copies that could be posted on notice boards. </w:t>
            </w:r>
          </w:p>
          <w:p w14:paraId="33B9AAA5" w14:textId="77777777" w:rsidR="009E5013" w:rsidRDefault="00BE7E63" w:rsidP="00314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GD clarified the planting concerns an area behind </w:t>
            </w:r>
            <w:proofErr w:type="spellStart"/>
            <w:r>
              <w:t>Badengorm</w:t>
            </w:r>
            <w:proofErr w:type="spellEnd"/>
            <w:r>
              <w:t xml:space="preserve"> </w:t>
            </w:r>
            <w:r w:rsidR="009E5013">
              <w:t xml:space="preserve">woods (above the golf course). </w:t>
            </w:r>
          </w:p>
          <w:p w14:paraId="72C01733" w14:textId="77777777" w:rsidR="00BD3BE6" w:rsidRDefault="009E5013" w:rsidP="00314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Response deadline is set at 21</w:t>
            </w:r>
            <w:r w:rsidRPr="009E5013">
              <w:rPr>
                <w:vertAlign w:val="superscript"/>
              </w:rPr>
              <w:t>st</w:t>
            </w:r>
            <w:r>
              <w:t xml:space="preserve"> July 2022</w:t>
            </w:r>
            <w:r w:rsidR="00BD3BE6">
              <w:t>.</w:t>
            </w:r>
          </w:p>
          <w:p w14:paraId="667FA4FB" w14:textId="5D39A537" w:rsidR="00FE3A61" w:rsidRDefault="00BD3BE6" w:rsidP="00314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GD suggests CvCC response should request that access </w:t>
            </w:r>
            <w:r w:rsidR="00F01C51">
              <w:t>to the area is retained, and GD will follow up.</w:t>
            </w:r>
          </w:p>
          <w:p w14:paraId="1185DB3C" w14:textId="77777777" w:rsidR="00FE3A61" w:rsidRDefault="00FE3A61" w:rsidP="00314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29AD1B80" w14:textId="2CF7C6D4" w:rsidR="00923BA0" w:rsidRDefault="00FE3A61" w:rsidP="0070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GD noted there is a planning application to convert a steading </w:t>
            </w:r>
            <w:r w:rsidR="00560E10">
              <w:t xml:space="preserve">0.5 miles east of </w:t>
            </w:r>
            <w:proofErr w:type="spellStart"/>
            <w:r w:rsidR="00560E10">
              <w:t>Duthill</w:t>
            </w:r>
            <w:proofErr w:type="spellEnd"/>
            <w:r w:rsidR="00560E10">
              <w:t xml:space="preserve"> at </w:t>
            </w:r>
            <w:proofErr w:type="spellStart"/>
            <w:r w:rsidR="00560E10">
              <w:t>Ballenlagan</w:t>
            </w:r>
            <w:proofErr w:type="spellEnd"/>
            <w:r w:rsidR="00700719">
              <w:t xml:space="preserve">. </w:t>
            </w:r>
            <w:r w:rsidR="00CE0BD9">
              <w:t>Noting also, t</w:t>
            </w:r>
            <w:r w:rsidR="00700719">
              <w:t>he steading had previously been granted an approval for conversion.</w:t>
            </w:r>
          </w:p>
          <w:p w14:paraId="455A01EA" w14:textId="77777777" w:rsidR="00923BA0" w:rsidRPr="00E1470B" w:rsidRDefault="00923BA0" w:rsidP="00923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b/>
                <w:bCs/>
              </w:rPr>
            </w:pPr>
          </w:p>
          <w:p w14:paraId="2EA9F23C" w14:textId="70D65B69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 xml:space="preserve">NMU – Non </w:t>
            </w:r>
            <w:proofErr w:type="spellStart"/>
            <w:r w:rsidRPr="00E1470B">
              <w:rPr>
                <w:b/>
                <w:bCs/>
              </w:rPr>
              <w:t>motorised</w:t>
            </w:r>
            <w:proofErr w:type="spellEnd"/>
            <w:r w:rsidRPr="00E1470B">
              <w:rPr>
                <w:b/>
                <w:bCs/>
              </w:rPr>
              <w:t xml:space="preserve"> </w:t>
            </w:r>
            <w:r w:rsidR="003415E2" w:rsidRPr="00E1470B">
              <w:rPr>
                <w:b/>
                <w:bCs/>
              </w:rPr>
              <w:t>user’s</w:t>
            </w:r>
            <w:r w:rsidRPr="00E1470B">
              <w:rPr>
                <w:b/>
                <w:bCs/>
              </w:rPr>
              <w:t xml:space="preserve"> route</w:t>
            </w:r>
          </w:p>
          <w:p w14:paraId="00E66059" w14:textId="380FEE48" w:rsidR="00AA4659" w:rsidRPr="00212919" w:rsidRDefault="00CE0BD9" w:rsidP="00F97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There has been n</w:t>
            </w:r>
            <w:r w:rsidR="00AA4659" w:rsidRPr="00212919">
              <w:t xml:space="preserve">o </w:t>
            </w:r>
            <w:r w:rsidR="0034287C">
              <w:t xml:space="preserve">formal </w:t>
            </w:r>
            <w:r w:rsidR="00AA4659" w:rsidRPr="00212919">
              <w:t>update</w:t>
            </w:r>
            <w:r>
              <w:t xml:space="preserve"> from </w:t>
            </w:r>
            <w:r w:rsidR="003E4D10">
              <w:t>planners/developers.</w:t>
            </w:r>
          </w:p>
          <w:p w14:paraId="49C115DF" w14:textId="77777777" w:rsidR="00E05F6C" w:rsidRDefault="00212919" w:rsidP="00F97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 w:rsidRPr="00212919">
              <w:t xml:space="preserve">HD </w:t>
            </w:r>
            <w:r w:rsidR="005860C7">
              <w:t xml:space="preserve">will </w:t>
            </w:r>
            <w:r w:rsidR="00E05F6C">
              <w:t>pursue an update.</w:t>
            </w:r>
          </w:p>
          <w:p w14:paraId="2C8810C8" w14:textId="4DA9B6A6" w:rsidR="00A54982" w:rsidRPr="00212919" w:rsidRDefault="00E05F6C" w:rsidP="00F97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The CvCC discussed, possibility that </w:t>
            </w:r>
            <w:r w:rsidR="0087117B">
              <w:t xml:space="preserve">separating NMU from the A9 </w:t>
            </w:r>
            <w:r w:rsidR="009B5BFD">
              <w:t>dualling</w:t>
            </w:r>
            <w:r w:rsidR="0087117B">
              <w:t xml:space="preserve"> might expedite the NMU.</w:t>
            </w:r>
            <w:r w:rsidR="009B5BFD">
              <w:t xml:space="preserve"> Recalling previous discussions </w:t>
            </w:r>
            <w:r w:rsidR="00FD38BE">
              <w:t xml:space="preserve">there would be risk of delay in A9 dualling or loss of financial backing. </w:t>
            </w:r>
            <w:r w:rsidR="0087117B">
              <w:t xml:space="preserve"> </w:t>
            </w:r>
            <w:r w:rsidR="00A54982">
              <w:t>Likely, remaining activities (such as land purchase) are depend</w:t>
            </w:r>
            <w:r w:rsidR="00F97B3D">
              <w:t>ent on the A9 dualling effort.</w:t>
            </w:r>
          </w:p>
          <w:p w14:paraId="70A36F8A" w14:textId="77777777" w:rsidR="00212919" w:rsidRDefault="00212919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311A583A" w14:textId="77777777" w:rsidR="00F53AC5" w:rsidRPr="00E1470B" w:rsidRDefault="00F53AC5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48BEA251" w14:textId="69B411ED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 xml:space="preserve">Community Action plan </w:t>
            </w:r>
            <w:r w:rsidR="00B0108C">
              <w:rPr>
                <w:b/>
                <w:bCs/>
              </w:rPr>
              <w:t xml:space="preserve">(CAP) </w:t>
            </w:r>
            <w:r w:rsidRPr="00E1470B">
              <w:rPr>
                <w:b/>
                <w:bCs/>
              </w:rPr>
              <w:t xml:space="preserve">- </w:t>
            </w:r>
          </w:p>
          <w:p w14:paraId="4995A9C1" w14:textId="1F3D74A3" w:rsidR="006D393E" w:rsidRPr="001C2793" w:rsidRDefault="006D393E" w:rsidP="006D3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 w:rsidRPr="001C2793">
              <w:t>JB updated that there had been meeting on 9</w:t>
            </w:r>
            <w:r w:rsidRPr="001C2793">
              <w:rPr>
                <w:vertAlign w:val="superscript"/>
              </w:rPr>
              <w:t>th</w:t>
            </w:r>
            <w:r w:rsidRPr="001C2793">
              <w:t xml:space="preserve"> June</w:t>
            </w:r>
            <w:r w:rsidR="00B0108C" w:rsidRPr="001C2793">
              <w:t xml:space="preserve"> with CAP team. The team addressed a process for creating mandates</w:t>
            </w:r>
            <w:r w:rsidR="00E45D8E" w:rsidRPr="001C2793">
              <w:t>,</w:t>
            </w:r>
            <w:r w:rsidR="00B0108C" w:rsidRPr="001C2793">
              <w:t xml:space="preserve"> </w:t>
            </w:r>
            <w:r w:rsidR="00E45D8E" w:rsidRPr="001C2793">
              <w:t xml:space="preserve">formally supporting project efforts. It is suggested that the role of CvCC </w:t>
            </w:r>
            <w:r w:rsidR="00CE139D" w:rsidRPr="001C2793">
              <w:t>be one of oversight for the process (and its continued evolution).</w:t>
            </w:r>
          </w:p>
          <w:p w14:paraId="55DE54C0" w14:textId="22A27CA7" w:rsidR="007D29E7" w:rsidRPr="001C2793" w:rsidRDefault="007D29E7" w:rsidP="006D3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 w:rsidRPr="001C2793">
              <w:t xml:space="preserve">The </w:t>
            </w:r>
            <w:r w:rsidR="00681760" w:rsidRPr="001C2793">
              <w:t>high-level</w:t>
            </w:r>
            <w:r w:rsidRPr="001C2793">
              <w:t xml:space="preserve"> approach is that mandates would be sought via presentation </w:t>
            </w:r>
            <w:r w:rsidR="00681760" w:rsidRPr="001C2793">
              <w:t>and vote.</w:t>
            </w:r>
          </w:p>
          <w:p w14:paraId="5C7B41FD" w14:textId="50EC5A86" w:rsidR="00681760" w:rsidRPr="001C2793" w:rsidRDefault="009D137C" w:rsidP="006D39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 w:rsidRPr="001C2793">
              <w:t>There are 3 leading project</w:t>
            </w:r>
            <w:r w:rsidR="00A10288" w:rsidRPr="001C2793">
              <w:t xml:space="preserve"> themes</w:t>
            </w:r>
            <w:r w:rsidRPr="001C2793">
              <w:t>:</w:t>
            </w:r>
          </w:p>
          <w:p w14:paraId="1D3BE625" w14:textId="0C1FAFB2" w:rsidR="009D137C" w:rsidRPr="001C2793" w:rsidRDefault="009D137C" w:rsidP="009D137C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</w:pPr>
            <w:r w:rsidRPr="001C2793">
              <w:t>Path improvements</w:t>
            </w:r>
          </w:p>
          <w:p w14:paraId="55C7C8B8" w14:textId="4E077B77" w:rsidR="009D137C" w:rsidRPr="001C2793" w:rsidRDefault="009D137C" w:rsidP="009D137C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</w:pPr>
            <w:r w:rsidRPr="001C2793">
              <w:t>Community garden and Orchard</w:t>
            </w:r>
          </w:p>
          <w:p w14:paraId="1378B7B8" w14:textId="308042C7" w:rsidR="009D137C" w:rsidRPr="001C2793" w:rsidRDefault="00A10288" w:rsidP="009D137C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</w:pPr>
            <w:r w:rsidRPr="001C2793">
              <w:t xml:space="preserve">Renewable energy </w:t>
            </w:r>
          </w:p>
          <w:p w14:paraId="4CE3D94A" w14:textId="79420C70" w:rsidR="00F53AC5" w:rsidRPr="001C2793" w:rsidRDefault="00A10288" w:rsidP="00A10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 w:rsidRPr="001C2793">
              <w:t xml:space="preserve">Next steps are to communicate </w:t>
            </w:r>
            <w:r w:rsidR="00EC1D9A" w:rsidRPr="001C2793">
              <w:t>to the village/public how proposals can be submitted</w:t>
            </w:r>
            <w:r w:rsidR="001C2793" w:rsidRPr="001C2793">
              <w:t>.</w:t>
            </w:r>
          </w:p>
          <w:p w14:paraId="05987534" w14:textId="77777777" w:rsidR="00A10288" w:rsidRPr="00E1470B" w:rsidRDefault="00A10288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5465D1F2" w14:textId="635CB0F5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 xml:space="preserve">Bowling Club </w:t>
            </w:r>
            <w:r w:rsidR="00A542EC" w:rsidRPr="00E1470B">
              <w:rPr>
                <w:b/>
                <w:bCs/>
              </w:rPr>
              <w:t>Pavilion</w:t>
            </w:r>
            <w:r w:rsidRPr="00E1470B">
              <w:rPr>
                <w:b/>
                <w:bCs/>
              </w:rPr>
              <w:t xml:space="preserve"> and Village Changing Rooms</w:t>
            </w:r>
          </w:p>
          <w:p w14:paraId="00389D7E" w14:textId="3DE28F7B" w:rsidR="00F53AC5" w:rsidRDefault="008D05B4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HD </w:t>
            </w:r>
            <w:r w:rsidR="007E53A3">
              <w:t xml:space="preserve">shared that </w:t>
            </w:r>
            <w:r w:rsidR="007E53A3" w:rsidRPr="00A542EC">
              <w:t>an online vote</w:t>
            </w:r>
            <w:r w:rsidR="007E53A3">
              <w:t xml:space="preserve"> had taken place, and results had been shared. </w:t>
            </w:r>
          </w:p>
          <w:p w14:paraId="20754E86" w14:textId="76CB1BB9" w:rsidR="00AA7DBF" w:rsidRDefault="00AA7DBF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Concerning low lying water Robbie Taylor had</w:t>
            </w:r>
            <w:r w:rsidR="002F17E4">
              <w:t xml:space="preserve"> recommended a remediation approach </w:t>
            </w:r>
            <w:r w:rsidR="00882584">
              <w:t>which he would be willing to undertake as his donation to the club.</w:t>
            </w:r>
            <w:r w:rsidR="000A67F4">
              <w:t xml:space="preserve"> If unsuccessful, then alternate means of resolution </w:t>
            </w:r>
            <w:r w:rsidR="00975209">
              <w:t xml:space="preserve">would be </w:t>
            </w:r>
            <w:r w:rsidR="00FF7A7B">
              <w:t>necessary</w:t>
            </w:r>
            <w:r w:rsidR="00975209">
              <w:t xml:space="preserve"> </w:t>
            </w:r>
            <w:r w:rsidR="00FF7A7B">
              <w:t xml:space="preserve">to resolve the issue. </w:t>
            </w:r>
          </w:p>
          <w:p w14:paraId="1379032E" w14:textId="2F3D8819" w:rsidR="00D36537" w:rsidRDefault="00D36537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Concerning outstanding monies for heating bills </w:t>
            </w:r>
            <w:r w:rsidR="00366217">
              <w:t xml:space="preserve">the CvCC voted </w:t>
            </w:r>
            <w:r w:rsidR="00373AF5">
              <w:t>on paying £4</w:t>
            </w:r>
            <w:r w:rsidR="00A542EC">
              <w:t>11</w:t>
            </w:r>
            <w:r w:rsidR="00373AF5">
              <w:t>.84 covering a portion of the outstanding balance</w:t>
            </w:r>
            <w:r w:rsidR="00743989">
              <w:t xml:space="preserve">. The vote was carried with 5 in favor, 1 against and 1 abstaining. </w:t>
            </w:r>
          </w:p>
          <w:p w14:paraId="44BCF76C" w14:textId="79D6EC62" w:rsidR="009B0650" w:rsidRDefault="00C51CB1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lastRenderedPageBreak/>
              <w:t>The CvCC discussed that the Bowling Club become mo</w:t>
            </w:r>
            <w:r w:rsidR="00455AF9">
              <w:t xml:space="preserve">re </w:t>
            </w:r>
            <w:r w:rsidR="00A65DEA">
              <w:t>self-sufficient</w:t>
            </w:r>
            <w:r w:rsidR="00455AF9">
              <w:t xml:space="preserve">. </w:t>
            </w:r>
            <w:r w:rsidR="00B84AD3">
              <w:t>It was considere</w:t>
            </w:r>
            <w:r w:rsidR="00674F65">
              <w:t>d</w:t>
            </w:r>
            <w:r w:rsidR="00B84AD3">
              <w:t xml:space="preserve"> that the facilities realize wider usage</w:t>
            </w:r>
            <w:r w:rsidR="00674F65">
              <w:t xml:space="preserve"> (and recognized concerns over risk </w:t>
            </w:r>
            <w:r w:rsidR="00E1166A">
              <w:t xml:space="preserve">of damage </w:t>
            </w:r>
            <w:r w:rsidR="00674F65">
              <w:t>to the green).</w:t>
            </w:r>
            <w:r w:rsidR="00E1166A">
              <w:t xml:space="preserve"> </w:t>
            </w:r>
          </w:p>
          <w:p w14:paraId="7EDC5E8C" w14:textId="77777777" w:rsidR="00EA411D" w:rsidRDefault="00EA411D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58C7492D" w14:textId="3D9B035A" w:rsidR="000F27F4" w:rsidRDefault="00E1166A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HD suggested that the CvCC could</w:t>
            </w:r>
            <w:r w:rsidR="009B0650">
              <w:t xml:space="preserve"> hold a future</w:t>
            </w:r>
            <w:r>
              <w:t xml:space="preserve"> meet</w:t>
            </w:r>
            <w:r w:rsidR="009B0650">
              <w:t>ing</w:t>
            </w:r>
            <w:r>
              <w:t xml:space="preserve"> at the bowling club</w:t>
            </w:r>
            <w:r w:rsidR="009B0650">
              <w:t>.</w:t>
            </w:r>
            <w:r>
              <w:t xml:space="preserve"> </w:t>
            </w:r>
            <w:r w:rsidR="009B0650">
              <w:t xml:space="preserve">AK </w:t>
            </w:r>
            <w:r w:rsidR="00165A34">
              <w:t xml:space="preserve">was not opposed but considered communication with the Village Hall committee if the move became </w:t>
            </w:r>
            <w:r w:rsidR="00C637BA">
              <w:t>the regular venue.</w:t>
            </w:r>
            <w:r w:rsidR="00813E0B">
              <w:t xml:space="preserve"> </w:t>
            </w:r>
          </w:p>
          <w:p w14:paraId="5B2F6C9B" w14:textId="26607E77" w:rsidR="00C51CB1" w:rsidRDefault="00813E0B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AB was not opposed </w:t>
            </w:r>
            <w:r w:rsidR="00706CD2">
              <w:t xml:space="preserve">and </w:t>
            </w:r>
            <w:r>
              <w:t xml:space="preserve">advised the Bowling Club </w:t>
            </w:r>
            <w:r w:rsidR="00706CD2">
              <w:t>did have less space (which could provide a ‘</w:t>
            </w:r>
            <w:r w:rsidR="00152E25">
              <w:t>cozier</w:t>
            </w:r>
            <w:r w:rsidR="00706CD2">
              <w:t>’ setting</w:t>
            </w:r>
            <w:r w:rsidR="00EA411D">
              <w:t>) and</w:t>
            </w:r>
            <w:r w:rsidR="00152E25">
              <w:t xml:space="preserve"> did not have running water in winter months.</w:t>
            </w:r>
          </w:p>
          <w:p w14:paraId="7B3AE37A" w14:textId="57BFBD02" w:rsidR="00A65DEA" w:rsidRPr="008D05B4" w:rsidRDefault="00A65DEA" w:rsidP="008D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JB recognized that using the space would promote its use </w:t>
            </w:r>
            <w:r w:rsidR="000F27F4">
              <w:t>and raise awareness of it as a venue for hire.</w:t>
            </w:r>
          </w:p>
          <w:p w14:paraId="734AF663" w14:textId="77777777" w:rsidR="00D30DA5" w:rsidRDefault="00D30DA5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7AE0A4A6" w14:textId="77777777" w:rsidR="00D30DA5" w:rsidRPr="00E1470B" w:rsidRDefault="00D30DA5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6134068E" w14:textId="3E275652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>Community Ownership fund</w:t>
            </w:r>
            <w:r w:rsidR="00B62FB4">
              <w:rPr>
                <w:b/>
                <w:bCs/>
              </w:rPr>
              <w:t xml:space="preserve"> (COF)</w:t>
            </w:r>
          </w:p>
          <w:p w14:paraId="3F913FDE" w14:textId="24D7070E" w:rsidR="00F53AC5" w:rsidRPr="001D7077" w:rsidRDefault="00B62FB4" w:rsidP="001D7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HD had been made aware of COF (</w:t>
            </w:r>
            <w:r w:rsidR="001D6E9C">
              <w:t>supporting community purchase of buildings in disrepair)</w:t>
            </w:r>
            <w:r w:rsidR="00D80781">
              <w:t>. The CvCC recognized this is the domain of the Community Company (</w:t>
            </w:r>
            <w:r w:rsidR="002E3B6F">
              <w:t>CBA) and will transfer the information.</w:t>
            </w:r>
          </w:p>
          <w:p w14:paraId="00A0493A" w14:textId="77777777" w:rsidR="001D7077" w:rsidRDefault="001D7077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68E51862" w14:textId="77777777" w:rsidR="001D7077" w:rsidRPr="00E1470B" w:rsidRDefault="001D7077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23EC6708" w14:textId="77777777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>Road Marking/ 20mph Traffic Calming</w:t>
            </w:r>
          </w:p>
          <w:p w14:paraId="75A27781" w14:textId="6F0867DC" w:rsidR="00F53AC5" w:rsidRDefault="00815A57" w:rsidP="0081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sz w:val="24"/>
                <w:szCs w:val="24"/>
              </w:rPr>
            </w:pPr>
            <w:r>
              <w:t xml:space="preserve">HD had asked </w:t>
            </w:r>
            <w:r w:rsidRPr="00E27121">
              <w:rPr>
                <w:sz w:val="24"/>
                <w:szCs w:val="24"/>
              </w:rPr>
              <w:t>Councillor Bill Lobban</w:t>
            </w:r>
            <w:r>
              <w:rPr>
                <w:sz w:val="24"/>
                <w:szCs w:val="24"/>
              </w:rPr>
              <w:t xml:space="preserve"> for update (prior to the meeting)</w:t>
            </w:r>
            <w:r w:rsidR="008373CB">
              <w:rPr>
                <w:sz w:val="24"/>
                <w:szCs w:val="24"/>
              </w:rPr>
              <w:t xml:space="preserve"> but had not </w:t>
            </w:r>
            <w:r w:rsidR="00CD3074">
              <w:rPr>
                <w:sz w:val="24"/>
                <w:szCs w:val="24"/>
              </w:rPr>
              <w:t>yet</w:t>
            </w:r>
            <w:r w:rsidR="008373CB">
              <w:rPr>
                <w:sz w:val="24"/>
                <w:szCs w:val="24"/>
              </w:rPr>
              <w:t xml:space="preserve"> received a response.</w:t>
            </w:r>
          </w:p>
          <w:p w14:paraId="14A4EA4E" w14:textId="527EDD43" w:rsidR="00CD3074" w:rsidRDefault="00CD3074" w:rsidP="0081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sz w:val="24"/>
                <w:szCs w:val="24"/>
              </w:rPr>
            </w:pPr>
            <w:r>
              <w:t xml:space="preserve">HD had received email from a villager </w:t>
            </w:r>
            <w:r w:rsidR="000A4BCA">
              <w:t xml:space="preserve">requesting CvCC lobby for white lines on road exiting the village. HD will forward this issue to </w:t>
            </w:r>
            <w:r w:rsidR="000A4BCA" w:rsidRPr="00E27121">
              <w:rPr>
                <w:sz w:val="24"/>
                <w:szCs w:val="24"/>
              </w:rPr>
              <w:t>Councillor Bill Lobban</w:t>
            </w:r>
            <w:r w:rsidR="000A4BCA">
              <w:rPr>
                <w:sz w:val="24"/>
                <w:szCs w:val="24"/>
              </w:rPr>
              <w:t>.</w:t>
            </w:r>
          </w:p>
          <w:p w14:paraId="289F7F4B" w14:textId="77777777" w:rsidR="000A4BCA" w:rsidRDefault="000A4BCA" w:rsidP="0081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566B175C" w14:textId="1CA0A519" w:rsidR="008A7467" w:rsidRDefault="008A7467" w:rsidP="0081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sz w:val="24"/>
                <w:szCs w:val="24"/>
              </w:rPr>
            </w:pPr>
            <w:r>
              <w:t xml:space="preserve">20 mph limits are in place, but no signage has been erected. JB </w:t>
            </w:r>
            <w:r w:rsidR="00BF5DD7">
              <w:t xml:space="preserve">has emailed </w:t>
            </w:r>
            <w:r w:rsidR="00BF5DD7" w:rsidRPr="00E27121">
              <w:rPr>
                <w:sz w:val="24"/>
                <w:szCs w:val="24"/>
              </w:rPr>
              <w:t>Councillor Bill Lobban</w:t>
            </w:r>
            <w:r w:rsidR="00BF5DD7">
              <w:rPr>
                <w:sz w:val="24"/>
                <w:szCs w:val="24"/>
              </w:rPr>
              <w:t xml:space="preserve"> for update. JB has concern that th</w:t>
            </w:r>
            <w:r w:rsidR="009D2260">
              <w:rPr>
                <w:sz w:val="24"/>
                <w:szCs w:val="24"/>
              </w:rPr>
              <w:t>is may impact the consultation period.</w:t>
            </w:r>
          </w:p>
          <w:p w14:paraId="10984F83" w14:textId="5A9B23AF" w:rsidR="009D2260" w:rsidRDefault="009D2260" w:rsidP="0081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 was of the understanding that Mark Smith had the signs</w:t>
            </w:r>
            <w:r w:rsidR="0066030C">
              <w:rPr>
                <w:sz w:val="24"/>
                <w:szCs w:val="24"/>
              </w:rPr>
              <w:t xml:space="preserve">. HD will speak with D Stott </w:t>
            </w:r>
            <w:r w:rsidR="00B056B4">
              <w:rPr>
                <w:sz w:val="24"/>
                <w:szCs w:val="24"/>
              </w:rPr>
              <w:t>and ask if she is willing to follow up with Mark Smith.</w:t>
            </w:r>
          </w:p>
          <w:p w14:paraId="10A340B7" w14:textId="77777777" w:rsidR="00B056B4" w:rsidRPr="00815A57" w:rsidRDefault="00B056B4" w:rsidP="0081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3F395188" w14:textId="77777777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>Vandalism</w:t>
            </w:r>
          </w:p>
          <w:p w14:paraId="5A71E6F0" w14:textId="25083215" w:rsidR="00F53AC5" w:rsidRDefault="00E855BB" w:rsidP="00E855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There has been continued Graffiti </w:t>
            </w:r>
            <w:r w:rsidR="00456415">
              <w:t>in the village and other vandalism (including a smashed windscreen)</w:t>
            </w:r>
            <w:r w:rsidR="0087634F">
              <w:t xml:space="preserve">. The CvCC request that villagers escalate these issues via the proper channels (police) </w:t>
            </w:r>
            <w:r w:rsidR="00721FD6">
              <w:t>as this is needed to stimulate police presence.</w:t>
            </w:r>
          </w:p>
          <w:p w14:paraId="3DDFA0BE" w14:textId="77777777" w:rsidR="00721FD6" w:rsidRPr="00E855BB" w:rsidRDefault="00721FD6" w:rsidP="00E855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14F9AE05" w14:textId="77777777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>Struan</w:t>
            </w:r>
          </w:p>
          <w:p w14:paraId="712D88A4" w14:textId="7DB8D0AE" w:rsidR="00F53AC5" w:rsidRDefault="00724237" w:rsidP="00721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HD observed that Asbestos contractors had visited the site to make it safe </w:t>
            </w:r>
            <w:r w:rsidR="000E6866">
              <w:t xml:space="preserve">for other contractors. </w:t>
            </w:r>
            <w:r w:rsidR="00C7005C">
              <w:t>Also, a robust barricade has been put in place.</w:t>
            </w:r>
          </w:p>
          <w:p w14:paraId="7C15A078" w14:textId="77777777" w:rsidR="00C7005C" w:rsidRDefault="00C7005C" w:rsidP="00721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19C9D93E" w14:textId="775D6832" w:rsidR="000E6866" w:rsidRDefault="000E6866" w:rsidP="00721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sz w:val="24"/>
                <w:szCs w:val="24"/>
              </w:rPr>
            </w:pPr>
            <w:r>
              <w:t xml:space="preserve">A timeline for the deconstruction and build is unconfirmed. </w:t>
            </w:r>
            <w:r w:rsidR="00235AE9">
              <w:t xml:space="preserve">HD has asked </w:t>
            </w:r>
            <w:r w:rsidR="00235AE9" w:rsidRPr="00E27121">
              <w:rPr>
                <w:sz w:val="24"/>
                <w:szCs w:val="24"/>
              </w:rPr>
              <w:t>Councillor Bill Lobban</w:t>
            </w:r>
            <w:r w:rsidR="00235AE9">
              <w:rPr>
                <w:sz w:val="24"/>
                <w:szCs w:val="24"/>
              </w:rPr>
              <w:t xml:space="preserve"> for a meeting at the site to update on </w:t>
            </w:r>
            <w:r w:rsidR="009146AC">
              <w:rPr>
                <w:sz w:val="24"/>
                <w:szCs w:val="24"/>
              </w:rPr>
              <w:t>schedule and timeline.</w:t>
            </w:r>
          </w:p>
          <w:p w14:paraId="43568AC6" w14:textId="77777777" w:rsidR="009146AC" w:rsidRPr="00721FD6" w:rsidRDefault="009146AC" w:rsidP="00721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4995A09A" w14:textId="77777777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 xml:space="preserve">Village Cycle Maintenance Column/Tool Station </w:t>
            </w:r>
          </w:p>
          <w:p w14:paraId="7B5E1556" w14:textId="428C78FC" w:rsidR="00F53AC5" w:rsidRDefault="00D42BA0" w:rsidP="00D42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JB advised the </w:t>
            </w:r>
            <w:r w:rsidR="00056624">
              <w:t xml:space="preserve">current </w:t>
            </w:r>
            <w:r>
              <w:t>deadline for funding application was not feasible</w:t>
            </w:r>
            <w:r w:rsidR="00056624">
              <w:t>, as there is unconfirmed need for planning application</w:t>
            </w:r>
            <w:r w:rsidR="00C16C62">
              <w:t xml:space="preserve"> and evidence of consultation required.</w:t>
            </w:r>
          </w:p>
          <w:p w14:paraId="7AC07EE1" w14:textId="3BE58C92" w:rsidR="00C16C62" w:rsidRDefault="00C16C62" w:rsidP="00D42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HD suggests the </w:t>
            </w:r>
            <w:r w:rsidR="008B7517">
              <w:t xml:space="preserve">effort is transferred to the CAP. GD suggested </w:t>
            </w:r>
            <w:r w:rsidR="00C704FB">
              <w:t>rolling into CAP could allow it to be amalgamated with wider car park enhancements (</w:t>
            </w:r>
            <w:proofErr w:type="spellStart"/>
            <w:r w:rsidR="00C704FB">
              <w:t>ie</w:t>
            </w:r>
            <w:proofErr w:type="spellEnd"/>
            <w:r w:rsidR="00C704FB">
              <w:t xml:space="preserve">. Water </w:t>
            </w:r>
            <w:r w:rsidR="00D612E5">
              <w:t>point, and EV charger).</w:t>
            </w:r>
          </w:p>
          <w:p w14:paraId="0F69E529" w14:textId="77777777" w:rsidR="00D612E5" w:rsidRPr="00D42BA0" w:rsidRDefault="00D612E5" w:rsidP="00D42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51499BF4" w14:textId="77777777" w:rsidR="00055431" w:rsidRDefault="00055431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205BFD1E" w14:textId="77777777" w:rsidR="00055431" w:rsidRDefault="00055431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74248117" w14:textId="0FF0B4FD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lastRenderedPageBreak/>
              <w:t>Duck Race</w:t>
            </w:r>
          </w:p>
          <w:p w14:paraId="34F20EAA" w14:textId="5CBFB2B0" w:rsidR="004C27E3" w:rsidRDefault="00DF5A9B" w:rsidP="0072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GD presented that t</w:t>
            </w:r>
            <w:r w:rsidR="00721DBC">
              <w:t xml:space="preserve">he duck race </w:t>
            </w:r>
            <w:r>
              <w:t xml:space="preserve">has previously </w:t>
            </w:r>
            <w:r w:rsidR="00721DBC">
              <w:t>provide</w:t>
            </w:r>
            <w:r>
              <w:t>d</w:t>
            </w:r>
            <w:r w:rsidR="00721DBC">
              <w:t xml:space="preserve"> an income for CvCC</w:t>
            </w:r>
            <w:r>
              <w:t xml:space="preserve">. However, it has </w:t>
            </w:r>
            <w:r w:rsidR="008C257B">
              <w:t xml:space="preserve">operating costs of ~£450 that need to be covered by ticket sales. </w:t>
            </w:r>
            <w:r w:rsidR="008D6071">
              <w:t xml:space="preserve">The event typically is held in early August to maximize footfall. </w:t>
            </w:r>
            <w:r w:rsidR="004E6514">
              <w:t>GD presented t</w:t>
            </w:r>
            <w:r w:rsidR="00EB13B5">
              <w:t xml:space="preserve">he group organizing the previous duck races are unable to </w:t>
            </w:r>
            <w:r w:rsidR="003C7820">
              <w:t>arrange the event</w:t>
            </w:r>
            <w:r w:rsidR="00327D08">
              <w:t xml:space="preserve"> (</w:t>
            </w:r>
            <w:r w:rsidR="00062C89">
              <w:t xml:space="preserve">and </w:t>
            </w:r>
            <w:r w:rsidR="00327D08">
              <w:t xml:space="preserve">print/sell </w:t>
            </w:r>
            <w:proofErr w:type="gramStart"/>
            <w:r w:rsidR="00327D08">
              <w:t>tickets</w:t>
            </w:r>
            <w:r w:rsidR="00CA24CF">
              <w:t xml:space="preserve"> </w:t>
            </w:r>
            <w:r w:rsidR="00327D08">
              <w:t>)</w:t>
            </w:r>
            <w:proofErr w:type="gramEnd"/>
            <w:r w:rsidR="003C7820">
              <w:t xml:space="preserve"> in the remaining </w:t>
            </w:r>
            <w:r w:rsidR="004E6514">
              <w:t xml:space="preserve">time and </w:t>
            </w:r>
            <w:r w:rsidR="004C27E3">
              <w:t>make profit.</w:t>
            </w:r>
          </w:p>
          <w:p w14:paraId="18A13C6B" w14:textId="77777777" w:rsidR="00231159" w:rsidRDefault="004C27E3" w:rsidP="0072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GD is aware there are parties interested in taking on the organization, and the CvCC discussed the </w:t>
            </w:r>
            <w:r w:rsidR="00774F4A">
              <w:t xml:space="preserve">pros and cons of </w:t>
            </w:r>
            <w:r w:rsidR="00231159">
              <w:t xml:space="preserve">postponing the event to 2023. </w:t>
            </w:r>
          </w:p>
          <w:p w14:paraId="72BECEE6" w14:textId="77777777" w:rsidR="00F75B39" w:rsidRDefault="00231159" w:rsidP="0072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On review it was decide that the event will be postponed until 2023</w:t>
            </w:r>
            <w:r w:rsidR="00F75B39">
              <w:t>, and that parties interested in arranging the 2023 event will be encouraged.</w:t>
            </w:r>
          </w:p>
          <w:p w14:paraId="44FF048C" w14:textId="365B970E" w:rsidR="00F53AC5" w:rsidRPr="00721DBC" w:rsidRDefault="00721DBC" w:rsidP="0072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 </w:t>
            </w:r>
          </w:p>
          <w:p w14:paraId="4098CA8B" w14:textId="5CE91055" w:rsid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>Resilience Plan</w:t>
            </w:r>
          </w:p>
          <w:p w14:paraId="677A0AD4" w14:textId="77D7702B" w:rsidR="00F53AC5" w:rsidRDefault="005A73DE" w:rsidP="005A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GD shared that the Resilience Plan is evolving and currently </w:t>
            </w:r>
            <w:r w:rsidR="000C561A">
              <w:t xml:space="preserve">at draft version 4. </w:t>
            </w:r>
          </w:p>
          <w:p w14:paraId="0A74A66B" w14:textId="17A5746E" w:rsidR="000C561A" w:rsidRDefault="000C561A" w:rsidP="005A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 xml:space="preserve">AK raised that the implementation of the plan should consider how </w:t>
            </w:r>
            <w:r w:rsidR="004D6531">
              <w:t>the expectation of the plan (what it is/is not) is managed.</w:t>
            </w:r>
          </w:p>
          <w:p w14:paraId="0E2F3680" w14:textId="77777777" w:rsidR="004D6531" w:rsidRPr="005A73DE" w:rsidRDefault="004D6531" w:rsidP="005A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</w:p>
          <w:p w14:paraId="409F1B20" w14:textId="77777777" w:rsidR="00E1470B" w:rsidRPr="00E1470B" w:rsidRDefault="00E1470B" w:rsidP="00E14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  <w:r w:rsidRPr="00E1470B">
              <w:rPr>
                <w:b/>
                <w:bCs/>
              </w:rPr>
              <w:t xml:space="preserve">Carr Road/ Bull field development </w:t>
            </w:r>
          </w:p>
          <w:p w14:paraId="2D42DA82" w14:textId="767D09F8" w:rsidR="00E1470B" w:rsidRPr="0061574C" w:rsidRDefault="0061574C" w:rsidP="006157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</w:pPr>
            <w:r>
              <w:t>No update</w:t>
            </w:r>
          </w:p>
          <w:p w14:paraId="59487699" w14:textId="77777777" w:rsidR="003703DF" w:rsidRDefault="003703DF" w:rsidP="00021C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b/>
                <w:bCs/>
              </w:rPr>
            </w:pPr>
          </w:p>
          <w:p w14:paraId="459A4236" w14:textId="77777777" w:rsidR="001F3F17" w:rsidRPr="003878F4" w:rsidRDefault="001F3F17" w:rsidP="001F3F17">
            <w:pPr>
              <w:spacing w:after="0" w:line="240" w:lineRule="atLeast"/>
              <w:rPr>
                <w:b/>
                <w:bCs/>
              </w:rPr>
            </w:pPr>
            <w:r w:rsidRPr="003878F4">
              <w:rPr>
                <w:b/>
                <w:bCs/>
              </w:rPr>
              <w:t>AOB</w:t>
            </w:r>
          </w:p>
          <w:p w14:paraId="032E2400" w14:textId="4D0CA66A" w:rsidR="00923BA0" w:rsidRDefault="0061574C" w:rsidP="00055431">
            <w:pPr>
              <w:pStyle w:val="BodyText"/>
              <w:ind w:left="720"/>
              <w:rPr>
                <w:lang w:eastAsia="ja-JP"/>
              </w:rPr>
            </w:pPr>
            <w:r>
              <w:rPr>
                <w:lang w:eastAsia="ja-JP"/>
              </w:rPr>
              <w:t xml:space="preserve">HD had received an email from a villager raising concern over the </w:t>
            </w:r>
            <w:r w:rsidR="003D5556">
              <w:rPr>
                <w:lang w:eastAsia="ja-JP"/>
              </w:rPr>
              <w:t>smell of swill from fields surrounding Carrbridge</w:t>
            </w:r>
            <w:r w:rsidR="00B06842">
              <w:rPr>
                <w:lang w:eastAsia="ja-JP"/>
              </w:rPr>
              <w:t>. The CvCC were unaware of a smell</w:t>
            </w:r>
            <w:r w:rsidR="00D0278C">
              <w:rPr>
                <w:lang w:eastAsia="ja-JP"/>
              </w:rPr>
              <w:t xml:space="preserve">, and it is likely a product of the countryside (to be expected). </w:t>
            </w:r>
          </w:p>
          <w:p w14:paraId="432BBF7D" w14:textId="77777777" w:rsidR="006826F1" w:rsidRDefault="006826F1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33DEEA56" w14:textId="12D7DECB" w:rsidR="00B26BB6" w:rsidRPr="00055431" w:rsidRDefault="006826F1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>
              <w:rPr>
                <w:lang w:eastAsia="ja-JP"/>
              </w:rPr>
              <w:t xml:space="preserve">HD had received an email from a villager raising concern over the </w:t>
            </w:r>
            <w:r w:rsidR="00884907">
              <w:rPr>
                <w:lang w:eastAsia="ja-JP"/>
              </w:rPr>
              <w:t xml:space="preserve">access and shelter at Aviemore Hospital. </w:t>
            </w:r>
            <w:proofErr w:type="gramStart"/>
            <w:r w:rsidR="00D375FA">
              <w:rPr>
                <w:lang w:eastAsia="ja-JP"/>
              </w:rPr>
              <w:t>In particular, a</w:t>
            </w:r>
            <w:proofErr w:type="gramEnd"/>
            <w:r w:rsidR="00D375FA">
              <w:rPr>
                <w:lang w:eastAsia="ja-JP"/>
              </w:rPr>
              <w:t xml:space="preserve"> lack of </w:t>
            </w:r>
            <w:r w:rsidR="00F04E5B">
              <w:rPr>
                <w:lang w:eastAsia="ja-JP"/>
              </w:rPr>
              <w:t>shelter at bus stops and external walkways</w:t>
            </w:r>
            <w:r w:rsidR="008D6644">
              <w:rPr>
                <w:lang w:eastAsia="ja-JP"/>
              </w:rPr>
              <w:t xml:space="preserve">. Additionally, the routing of </w:t>
            </w:r>
            <w:r w:rsidR="00D375FA">
              <w:rPr>
                <w:lang w:eastAsia="ja-JP"/>
              </w:rPr>
              <w:t>exit through the reception area.</w:t>
            </w:r>
            <w:r w:rsidR="00804640">
              <w:rPr>
                <w:lang w:eastAsia="ja-JP"/>
              </w:rPr>
              <w:t xml:space="preserve"> HD will forward the observations to </w:t>
            </w:r>
            <w:r w:rsidR="00804640" w:rsidRPr="00055431">
              <w:rPr>
                <w:lang w:eastAsia="ja-JP"/>
              </w:rPr>
              <w:t>Councillor Bill Lobban for advice.</w:t>
            </w:r>
          </w:p>
          <w:p w14:paraId="5A8962F4" w14:textId="77777777" w:rsidR="007F5A20" w:rsidRPr="00055431" w:rsidRDefault="007F5A20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753FDABF" w14:textId="4AD94EBD" w:rsidR="007F5A20" w:rsidRPr="00055431" w:rsidRDefault="007F5A20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>HD recognized that the flowers at Carrbridge Station are looking great.</w:t>
            </w:r>
          </w:p>
          <w:p w14:paraId="7BEDCD5E" w14:textId="77777777" w:rsidR="007F5A20" w:rsidRPr="00055431" w:rsidRDefault="007F5A20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519405B1" w14:textId="77777777" w:rsidR="007C5153" w:rsidRPr="00055431" w:rsidRDefault="00E26CBA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 xml:space="preserve">HD was aware that the </w:t>
            </w:r>
            <w:r w:rsidR="00B5630A" w:rsidRPr="00055431">
              <w:rPr>
                <w:lang w:eastAsia="ja-JP"/>
              </w:rPr>
              <w:t xml:space="preserve">No Motorhomes overnight signage at the village car park entrance was not popular with </w:t>
            </w:r>
            <w:r w:rsidR="00B248FD" w:rsidRPr="00055431">
              <w:rPr>
                <w:lang w:eastAsia="ja-JP"/>
              </w:rPr>
              <w:t xml:space="preserve">visitors in </w:t>
            </w:r>
            <w:r w:rsidR="00B5630A" w:rsidRPr="00055431">
              <w:rPr>
                <w:lang w:eastAsia="ja-JP"/>
              </w:rPr>
              <w:t>motorhome</w:t>
            </w:r>
            <w:r w:rsidR="00B248FD" w:rsidRPr="00055431">
              <w:rPr>
                <w:lang w:eastAsia="ja-JP"/>
              </w:rPr>
              <w:t xml:space="preserve">s. But HD recognized the village has need to balance </w:t>
            </w:r>
            <w:r w:rsidR="00DA54BD" w:rsidRPr="00055431">
              <w:rPr>
                <w:lang w:eastAsia="ja-JP"/>
              </w:rPr>
              <w:t>the benefits of visitors with the dis-benefits of grey water.</w:t>
            </w:r>
            <w:r w:rsidR="007C5153" w:rsidRPr="00055431">
              <w:rPr>
                <w:lang w:eastAsia="ja-JP"/>
              </w:rPr>
              <w:t xml:space="preserve"> AK also noted that </w:t>
            </w:r>
            <w:proofErr w:type="spellStart"/>
            <w:r w:rsidR="007C5153" w:rsidRPr="00055431">
              <w:rPr>
                <w:lang w:eastAsia="ja-JP"/>
              </w:rPr>
              <w:t>Millies</w:t>
            </w:r>
            <w:proofErr w:type="spellEnd"/>
            <w:r w:rsidR="007C5153" w:rsidRPr="00055431">
              <w:rPr>
                <w:lang w:eastAsia="ja-JP"/>
              </w:rPr>
              <w:t xml:space="preserve"> Field has sites for motor homes.</w:t>
            </w:r>
          </w:p>
          <w:p w14:paraId="607AA465" w14:textId="77777777" w:rsidR="007C5153" w:rsidRPr="00055431" w:rsidRDefault="007C5153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5433AF8E" w14:textId="275E866E" w:rsidR="00FC0046" w:rsidRPr="00055431" w:rsidRDefault="007C5153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 xml:space="preserve">CM </w:t>
            </w:r>
            <w:r w:rsidR="00A32B50" w:rsidRPr="00055431">
              <w:rPr>
                <w:lang w:eastAsia="ja-JP"/>
              </w:rPr>
              <w:t xml:space="preserve">raised concern that the role of CvCC was being eroded by the emergence of </w:t>
            </w:r>
            <w:r w:rsidR="001E12F0" w:rsidRPr="00055431">
              <w:rPr>
                <w:lang w:eastAsia="ja-JP"/>
              </w:rPr>
              <w:t>multiple organizations (such as the CBA, VABS</w:t>
            </w:r>
            <w:r w:rsidR="00FD65C6" w:rsidRPr="00055431">
              <w:rPr>
                <w:lang w:eastAsia="ja-JP"/>
              </w:rPr>
              <w:t xml:space="preserve"> and CAP), </w:t>
            </w:r>
            <w:r w:rsidR="00EF0B98" w:rsidRPr="00055431">
              <w:rPr>
                <w:lang w:eastAsia="ja-JP"/>
              </w:rPr>
              <w:t>because of</w:t>
            </w:r>
            <w:r w:rsidR="00FD65C6" w:rsidRPr="00055431">
              <w:rPr>
                <w:lang w:eastAsia="ja-JP"/>
              </w:rPr>
              <w:t xml:space="preserve"> these concerns CM resigned his position.</w:t>
            </w:r>
          </w:p>
          <w:p w14:paraId="468CCC2D" w14:textId="5E4E4EA7" w:rsidR="007F5A20" w:rsidRPr="00055431" w:rsidRDefault="00FC0046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>HD discussed further what might improve this issue</w:t>
            </w:r>
            <w:r w:rsidR="00795B5D" w:rsidRPr="00055431">
              <w:rPr>
                <w:lang w:eastAsia="ja-JP"/>
              </w:rPr>
              <w:t xml:space="preserve">. CM suggested studying the relationships of other community councils with their community companies. </w:t>
            </w:r>
            <w:r w:rsidR="00B5630A" w:rsidRPr="00055431">
              <w:rPr>
                <w:lang w:eastAsia="ja-JP"/>
              </w:rPr>
              <w:t xml:space="preserve"> </w:t>
            </w:r>
          </w:p>
          <w:p w14:paraId="3DA3C4EB" w14:textId="3F805D16" w:rsidR="00B1680E" w:rsidRPr="00055431" w:rsidRDefault="00B1680E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 xml:space="preserve">CM </w:t>
            </w:r>
            <w:r w:rsidR="0052238D" w:rsidRPr="00055431">
              <w:rPr>
                <w:lang w:eastAsia="ja-JP"/>
              </w:rPr>
              <w:t>is concerned that the tight control of spend by CBA is limiting the ability of CvCC to address community needs.</w:t>
            </w:r>
            <w:r w:rsidR="009718A5" w:rsidRPr="00055431">
              <w:rPr>
                <w:lang w:eastAsia="ja-JP"/>
              </w:rPr>
              <w:t xml:space="preserve"> It was </w:t>
            </w:r>
            <w:r w:rsidR="00C75ADD" w:rsidRPr="00055431">
              <w:rPr>
                <w:lang w:eastAsia="ja-JP"/>
              </w:rPr>
              <w:t>ask</w:t>
            </w:r>
            <w:r w:rsidR="009718A5" w:rsidRPr="00055431">
              <w:rPr>
                <w:lang w:eastAsia="ja-JP"/>
              </w:rPr>
              <w:t xml:space="preserve">ed whether there was </w:t>
            </w:r>
            <w:r w:rsidR="00BE4146" w:rsidRPr="00055431">
              <w:rPr>
                <w:lang w:eastAsia="ja-JP"/>
              </w:rPr>
              <w:t>any public record of monies or minutes from CBA.</w:t>
            </w:r>
          </w:p>
          <w:p w14:paraId="0B7BC478" w14:textId="77777777" w:rsidR="005C712C" w:rsidRPr="00055431" w:rsidRDefault="005C712C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25E17AC1" w14:textId="33E30FCB" w:rsidR="005C712C" w:rsidRPr="00055431" w:rsidRDefault="005C712C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>GD updated that the Charlie Ross bench is 2/3 complete</w:t>
            </w:r>
            <w:r w:rsidR="00BD046A" w:rsidRPr="00055431">
              <w:rPr>
                <w:lang w:eastAsia="ja-JP"/>
              </w:rPr>
              <w:t>.</w:t>
            </w:r>
          </w:p>
          <w:p w14:paraId="737F262D" w14:textId="77777777" w:rsidR="00BD046A" w:rsidRPr="00055431" w:rsidRDefault="00BD046A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4306A15A" w14:textId="4EFE70B8" w:rsidR="00BD046A" w:rsidRPr="00055431" w:rsidRDefault="00BD046A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 xml:space="preserve">NL looks forward to CvCC meeting in person. HD keen that </w:t>
            </w:r>
            <w:r w:rsidR="002F7737" w:rsidRPr="00055431">
              <w:rPr>
                <w:lang w:eastAsia="ja-JP"/>
              </w:rPr>
              <w:t>the July CvCC would be held in person</w:t>
            </w:r>
            <w:r w:rsidR="00CF2527">
              <w:rPr>
                <w:lang w:eastAsia="ja-JP"/>
              </w:rPr>
              <w:t>, if possible</w:t>
            </w:r>
            <w:r w:rsidR="002F7737" w:rsidRPr="00055431">
              <w:rPr>
                <w:lang w:eastAsia="ja-JP"/>
              </w:rPr>
              <w:t>.</w:t>
            </w:r>
          </w:p>
          <w:p w14:paraId="0745DF14" w14:textId="77777777" w:rsidR="002C07CA" w:rsidRPr="00055431" w:rsidRDefault="002C07CA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7299B6BE" w14:textId="500AF17A" w:rsidR="002C07CA" w:rsidRPr="00055431" w:rsidRDefault="002C07CA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lastRenderedPageBreak/>
              <w:t xml:space="preserve">JB had received responses </w:t>
            </w:r>
            <w:r w:rsidR="00225D0B" w:rsidRPr="00055431">
              <w:rPr>
                <w:lang w:eastAsia="ja-JP"/>
              </w:rPr>
              <w:t>concerning noise of constr</w:t>
            </w:r>
            <w:r w:rsidR="005C67B8" w:rsidRPr="00055431">
              <w:rPr>
                <w:lang w:eastAsia="ja-JP"/>
              </w:rPr>
              <w:t xml:space="preserve">uction being experienced in Carr </w:t>
            </w:r>
            <w:r w:rsidR="006315FB" w:rsidRPr="00055431">
              <w:rPr>
                <w:lang w:eastAsia="ja-JP"/>
              </w:rPr>
              <w:t>Road</w:t>
            </w:r>
            <w:r w:rsidR="005C67B8" w:rsidRPr="00055431">
              <w:rPr>
                <w:lang w:eastAsia="ja-JP"/>
              </w:rPr>
              <w:t xml:space="preserve">. JB will review concerns versus </w:t>
            </w:r>
            <w:r w:rsidR="0060158E" w:rsidRPr="00055431">
              <w:rPr>
                <w:lang w:eastAsia="ja-JP"/>
              </w:rPr>
              <w:t>planning details.</w:t>
            </w:r>
          </w:p>
          <w:p w14:paraId="50FD94F6" w14:textId="77777777" w:rsidR="0060158E" w:rsidRPr="00055431" w:rsidRDefault="0060158E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0A7FEC0A" w14:textId="77777777" w:rsidR="006A380D" w:rsidRPr="00055431" w:rsidRDefault="0060158E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>AK enquired if there had been word on the physical traffic calmin</w:t>
            </w:r>
            <w:r w:rsidR="006315FB" w:rsidRPr="00055431">
              <w:rPr>
                <w:lang w:eastAsia="ja-JP"/>
              </w:rPr>
              <w:t xml:space="preserve">g measures for Carr Road. JB </w:t>
            </w:r>
            <w:r w:rsidR="006A380D" w:rsidRPr="00055431">
              <w:rPr>
                <w:lang w:eastAsia="ja-JP"/>
              </w:rPr>
              <w:t xml:space="preserve">had not heard any update. </w:t>
            </w:r>
          </w:p>
          <w:p w14:paraId="30091094" w14:textId="77777777" w:rsidR="00FB622F" w:rsidRPr="00055431" w:rsidRDefault="006A380D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 xml:space="preserve">AK </w:t>
            </w:r>
            <w:r w:rsidR="00FB622F" w:rsidRPr="00055431">
              <w:rPr>
                <w:lang w:eastAsia="ja-JP"/>
              </w:rPr>
              <w:t>understood the measures should be in place prior to the start of any major construction works.</w:t>
            </w:r>
          </w:p>
          <w:p w14:paraId="0A65D4A0" w14:textId="77777777" w:rsidR="0002778B" w:rsidRPr="00055431" w:rsidRDefault="00FB622F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 xml:space="preserve">HD suggests </w:t>
            </w:r>
            <w:r w:rsidR="00C02E03" w:rsidRPr="00055431">
              <w:rPr>
                <w:lang w:eastAsia="ja-JP"/>
              </w:rPr>
              <w:t xml:space="preserve">verifying (from the planning) what constitutes the start of major works, </w:t>
            </w:r>
            <w:r w:rsidR="0002778B" w:rsidRPr="00055431">
              <w:rPr>
                <w:lang w:eastAsia="ja-JP"/>
              </w:rPr>
              <w:t>as trigger for calming measures to be in place.</w:t>
            </w:r>
          </w:p>
          <w:p w14:paraId="6B126455" w14:textId="77777777" w:rsidR="0002778B" w:rsidRPr="00055431" w:rsidRDefault="0002778B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667D66A2" w14:textId="77777777" w:rsidR="00F969A3" w:rsidRPr="00055431" w:rsidRDefault="0002778B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  <w:r w:rsidRPr="00055431">
              <w:rPr>
                <w:lang w:eastAsia="ja-JP"/>
              </w:rPr>
              <w:t xml:space="preserve">JB </w:t>
            </w:r>
            <w:r w:rsidR="00F80580" w:rsidRPr="00055431">
              <w:rPr>
                <w:lang w:eastAsia="ja-JP"/>
              </w:rPr>
              <w:t xml:space="preserve">requested the alternate path from Carr Road to Playing fields be </w:t>
            </w:r>
            <w:r w:rsidR="00864F98" w:rsidRPr="00055431">
              <w:rPr>
                <w:lang w:eastAsia="ja-JP"/>
              </w:rPr>
              <w:t>added to the next CvCC agenda. AK suggests JB reach out to CNPA for an update.</w:t>
            </w:r>
          </w:p>
          <w:p w14:paraId="21A58849" w14:textId="77777777" w:rsidR="00F969A3" w:rsidRPr="00055431" w:rsidRDefault="00F969A3" w:rsidP="0005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ind w:left="720"/>
              <w:rPr>
                <w:lang w:eastAsia="ja-JP"/>
              </w:rPr>
            </w:pPr>
          </w:p>
          <w:p w14:paraId="19ADCF45" w14:textId="5FDB05F3" w:rsidR="0060158E" w:rsidRPr="00EF0B98" w:rsidRDefault="006315FB" w:rsidP="00021C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53D3ACA" w14:textId="37AC8ED9" w:rsidR="0082186D" w:rsidRDefault="0082186D" w:rsidP="007C1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tLeast"/>
            </w:pPr>
          </w:p>
        </w:tc>
      </w:tr>
    </w:tbl>
    <w:p w14:paraId="63D98855" w14:textId="77777777" w:rsidR="00723D06" w:rsidRDefault="000064B7" w:rsidP="007578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DATE OF NEXT MEETING</w:t>
      </w:r>
    </w:p>
    <w:p w14:paraId="520BF134" w14:textId="0559F596" w:rsidR="0082186D" w:rsidRPr="0082186D" w:rsidRDefault="00E91E37" w:rsidP="00E91E3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Thursday 28</w:t>
      </w:r>
      <w:r w:rsidRPr="00E91E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</w:t>
      </w:r>
      <w:r w:rsidR="007C11D3">
        <w:rPr>
          <w:sz w:val="24"/>
          <w:szCs w:val="24"/>
        </w:rPr>
        <w:t>2022</w:t>
      </w:r>
      <w:r>
        <w:rPr>
          <w:sz w:val="24"/>
          <w:szCs w:val="24"/>
        </w:rPr>
        <w:t xml:space="preserve"> at </w:t>
      </w:r>
      <w:r w:rsidR="0082186D" w:rsidRPr="0082186D">
        <w:rPr>
          <w:sz w:val="24"/>
          <w:szCs w:val="24"/>
        </w:rPr>
        <w:t>7.30pm</w:t>
      </w:r>
    </w:p>
    <w:p w14:paraId="2BECBF12" w14:textId="77777777" w:rsidR="007C11D3" w:rsidRDefault="007C11D3" w:rsidP="007C1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rPr>
          <w:b/>
          <w:bCs/>
        </w:rPr>
      </w:pPr>
    </w:p>
    <w:p w14:paraId="02187453" w14:textId="77777777" w:rsidR="007C11D3" w:rsidRDefault="007C11D3" w:rsidP="007C1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rPr>
          <w:b/>
          <w:bCs/>
        </w:rPr>
      </w:pPr>
    </w:p>
    <w:p w14:paraId="6CB1A446" w14:textId="77777777" w:rsidR="007C11D3" w:rsidRDefault="007C11D3" w:rsidP="007C1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rPr>
          <w:b/>
          <w:bCs/>
        </w:rPr>
      </w:pPr>
    </w:p>
    <w:p w14:paraId="45E3A6F7" w14:textId="77777777" w:rsidR="007C11D3" w:rsidRDefault="007C11D3" w:rsidP="007C1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rPr>
          <w:b/>
          <w:bCs/>
        </w:rPr>
      </w:pPr>
    </w:p>
    <w:p w14:paraId="1A6897E7" w14:textId="77777777" w:rsidR="00E91E37" w:rsidRDefault="00E91E37" w:rsidP="007C1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rPr>
          <w:b/>
          <w:bCs/>
        </w:rPr>
      </w:pPr>
    </w:p>
    <w:p w14:paraId="2DB29937" w14:textId="77777777" w:rsidR="007C11D3" w:rsidRDefault="007C11D3" w:rsidP="007C1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rPr>
          <w:b/>
          <w:bCs/>
        </w:rPr>
      </w:pPr>
    </w:p>
    <w:p w14:paraId="2F312AC3" w14:textId="77777777" w:rsidR="002E7533" w:rsidRPr="00C14417" w:rsidRDefault="002E7533" w:rsidP="0075783D"/>
    <w:sectPr w:rsidR="002E7533" w:rsidRPr="00C14417" w:rsidSect="002C22D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24E5" w14:textId="77777777" w:rsidR="00C73729" w:rsidRDefault="00C73729">
      <w:pPr>
        <w:spacing w:after="0" w:line="240" w:lineRule="auto"/>
      </w:pPr>
      <w:r>
        <w:separator/>
      </w:r>
    </w:p>
  </w:endnote>
  <w:endnote w:type="continuationSeparator" w:id="0">
    <w:p w14:paraId="7A1A5CEB" w14:textId="77777777" w:rsidR="00C73729" w:rsidRDefault="00C73729">
      <w:pPr>
        <w:spacing w:after="0" w:line="240" w:lineRule="auto"/>
      </w:pPr>
      <w:r>
        <w:continuationSeparator/>
      </w:r>
    </w:p>
  </w:endnote>
  <w:endnote w:type="continuationNotice" w:id="1">
    <w:p w14:paraId="1B413DCE" w14:textId="77777777" w:rsidR="00C73729" w:rsidRDefault="00C73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95A9" w14:textId="77777777" w:rsidR="00723D06" w:rsidRDefault="00723D06">
    <w:pPr>
      <w:pStyle w:val="Footer"/>
      <w:tabs>
        <w:tab w:val="clear" w:pos="9026"/>
        <w:tab w:val="right" w:pos="9000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059E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B059EA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50A3" w14:textId="77777777" w:rsidR="00C73729" w:rsidRDefault="00C73729">
      <w:pPr>
        <w:spacing w:after="0" w:line="240" w:lineRule="auto"/>
      </w:pPr>
      <w:r>
        <w:separator/>
      </w:r>
    </w:p>
  </w:footnote>
  <w:footnote w:type="continuationSeparator" w:id="0">
    <w:p w14:paraId="3F652965" w14:textId="77777777" w:rsidR="00C73729" w:rsidRDefault="00C73729">
      <w:pPr>
        <w:spacing w:after="0" w:line="240" w:lineRule="auto"/>
      </w:pPr>
      <w:r>
        <w:continuationSeparator/>
      </w:r>
    </w:p>
  </w:footnote>
  <w:footnote w:type="continuationNotice" w:id="1">
    <w:p w14:paraId="296004D4" w14:textId="77777777" w:rsidR="00C73729" w:rsidRDefault="00C73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33F7" w14:textId="77777777" w:rsidR="00723D06" w:rsidRDefault="00723D06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587"/>
    <w:multiLevelType w:val="hybridMultilevel"/>
    <w:tmpl w:val="F41C8F00"/>
    <w:numStyleLink w:val="ImportedStyle1"/>
  </w:abstractNum>
  <w:abstractNum w:abstractNumId="1" w15:restartNumberingAfterBreak="0">
    <w:nsid w:val="090408C5"/>
    <w:multiLevelType w:val="hybridMultilevel"/>
    <w:tmpl w:val="1E948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1E502BA4"/>
    <w:multiLevelType w:val="hybridMultilevel"/>
    <w:tmpl w:val="CD0C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C07"/>
    <w:multiLevelType w:val="hybridMultilevel"/>
    <w:tmpl w:val="F1F845F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101602E"/>
    <w:multiLevelType w:val="hybridMultilevel"/>
    <w:tmpl w:val="09FEB642"/>
    <w:lvl w:ilvl="0" w:tplc="BB5098D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6424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7055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C680D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A6B40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4C53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82669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0C28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D43FF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2B7BC0"/>
    <w:multiLevelType w:val="hybridMultilevel"/>
    <w:tmpl w:val="8E667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43ACB"/>
    <w:multiLevelType w:val="hybridMultilevel"/>
    <w:tmpl w:val="3C0E32D0"/>
    <w:lvl w:ilvl="0" w:tplc="B7188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B33BF"/>
    <w:multiLevelType w:val="hybridMultilevel"/>
    <w:tmpl w:val="AAB207DC"/>
    <w:lvl w:ilvl="0" w:tplc="453A0FD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40B2"/>
    <w:multiLevelType w:val="hybridMultilevel"/>
    <w:tmpl w:val="5A8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B5158"/>
    <w:multiLevelType w:val="hybridMultilevel"/>
    <w:tmpl w:val="E21E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29B5"/>
    <w:multiLevelType w:val="hybridMultilevel"/>
    <w:tmpl w:val="87CA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6729"/>
    <w:multiLevelType w:val="hybridMultilevel"/>
    <w:tmpl w:val="54DCEF42"/>
    <w:numStyleLink w:val="ImportedStyle3"/>
  </w:abstractNum>
  <w:abstractNum w:abstractNumId="13" w15:restartNumberingAfterBreak="0">
    <w:nsid w:val="54CE2E82"/>
    <w:multiLevelType w:val="hybridMultilevel"/>
    <w:tmpl w:val="831C3E6A"/>
    <w:lvl w:ilvl="0" w:tplc="88CA4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A3E34"/>
    <w:multiLevelType w:val="hybridMultilevel"/>
    <w:tmpl w:val="9D88EA38"/>
    <w:numStyleLink w:val="ImportedStyle2"/>
  </w:abstractNum>
  <w:abstractNum w:abstractNumId="15" w15:restartNumberingAfterBreak="0">
    <w:nsid w:val="5B8B3C41"/>
    <w:multiLevelType w:val="hybridMultilevel"/>
    <w:tmpl w:val="69D44B0E"/>
    <w:lvl w:ilvl="0" w:tplc="D0469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A71DB"/>
    <w:multiLevelType w:val="hybridMultilevel"/>
    <w:tmpl w:val="6EBCC098"/>
    <w:lvl w:ilvl="0" w:tplc="D046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C1CA7"/>
    <w:multiLevelType w:val="hybridMultilevel"/>
    <w:tmpl w:val="F41C8F00"/>
    <w:styleLink w:val="ImportedStyle1"/>
    <w:lvl w:ilvl="0" w:tplc="9C305C0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FA47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C87A3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8E80B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C0F3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2ADF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D0D9B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70EF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16D07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35050B8"/>
    <w:multiLevelType w:val="hybridMultilevel"/>
    <w:tmpl w:val="523AEDA6"/>
    <w:lvl w:ilvl="0" w:tplc="A28EA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A32C5D"/>
    <w:multiLevelType w:val="hybridMultilevel"/>
    <w:tmpl w:val="54DCEF42"/>
    <w:styleLink w:val="ImportedStyle3"/>
    <w:lvl w:ilvl="0" w:tplc="6720CDD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A08B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C35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388C9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9233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4CD1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68D1F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D2F6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D461A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F04256"/>
    <w:multiLevelType w:val="hybridMultilevel"/>
    <w:tmpl w:val="5DEC9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9142B"/>
    <w:multiLevelType w:val="hybridMultilevel"/>
    <w:tmpl w:val="F8567E2E"/>
    <w:lvl w:ilvl="0" w:tplc="D046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FF54F7"/>
    <w:multiLevelType w:val="hybridMultilevel"/>
    <w:tmpl w:val="9D88EA38"/>
    <w:styleLink w:val="ImportedStyle2"/>
    <w:lvl w:ilvl="0" w:tplc="FC223FA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A002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148BC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2042D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9ABA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F62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1A8C0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28B2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284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FA28EB"/>
    <w:multiLevelType w:val="hybridMultilevel"/>
    <w:tmpl w:val="A5B80018"/>
    <w:lvl w:ilvl="0" w:tplc="453A0FD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9985858">
    <w:abstractNumId w:val="17"/>
  </w:num>
  <w:num w:numId="2" w16cid:durableId="265582531">
    <w:abstractNumId w:val="0"/>
  </w:num>
  <w:num w:numId="3" w16cid:durableId="2104570686">
    <w:abstractNumId w:val="22"/>
  </w:num>
  <w:num w:numId="4" w16cid:durableId="1666201369">
    <w:abstractNumId w:val="14"/>
  </w:num>
  <w:num w:numId="5" w16cid:durableId="596256898">
    <w:abstractNumId w:val="19"/>
  </w:num>
  <w:num w:numId="6" w16cid:durableId="1495952269">
    <w:abstractNumId w:val="12"/>
  </w:num>
  <w:num w:numId="7" w16cid:durableId="1317806313">
    <w:abstractNumId w:val="5"/>
  </w:num>
  <w:num w:numId="8" w16cid:durableId="1441073255">
    <w:abstractNumId w:val="3"/>
  </w:num>
  <w:num w:numId="9" w16cid:durableId="1355692544">
    <w:abstractNumId w:val="3"/>
  </w:num>
  <w:num w:numId="10" w16cid:durableId="1539048586">
    <w:abstractNumId w:val="7"/>
  </w:num>
  <w:num w:numId="11" w16cid:durableId="196430587">
    <w:abstractNumId w:val="15"/>
  </w:num>
  <w:num w:numId="12" w16cid:durableId="903563075">
    <w:abstractNumId w:val="21"/>
  </w:num>
  <w:num w:numId="13" w16cid:durableId="1056201310">
    <w:abstractNumId w:val="16"/>
  </w:num>
  <w:num w:numId="14" w16cid:durableId="1848599168">
    <w:abstractNumId w:val="9"/>
  </w:num>
  <w:num w:numId="15" w16cid:durableId="1567522163">
    <w:abstractNumId w:val="4"/>
  </w:num>
  <w:num w:numId="16" w16cid:durableId="1019232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2302594">
    <w:abstractNumId w:val="13"/>
  </w:num>
  <w:num w:numId="18" w16cid:durableId="1406566049">
    <w:abstractNumId w:val="1"/>
  </w:num>
  <w:num w:numId="19" w16cid:durableId="828785960">
    <w:abstractNumId w:val="10"/>
  </w:num>
  <w:num w:numId="20" w16cid:durableId="2012176304">
    <w:abstractNumId w:val="6"/>
  </w:num>
  <w:num w:numId="21" w16cid:durableId="560099695">
    <w:abstractNumId w:val="11"/>
  </w:num>
  <w:num w:numId="22" w16cid:durableId="560988585">
    <w:abstractNumId w:val="23"/>
  </w:num>
  <w:num w:numId="23" w16cid:durableId="118040242">
    <w:abstractNumId w:val="8"/>
  </w:num>
  <w:num w:numId="24" w16cid:durableId="224604255">
    <w:abstractNumId w:val="20"/>
  </w:num>
  <w:num w:numId="25" w16cid:durableId="193004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7A"/>
    <w:rsid w:val="00000133"/>
    <w:rsid w:val="00002C06"/>
    <w:rsid w:val="000064B7"/>
    <w:rsid w:val="00021CFD"/>
    <w:rsid w:val="000221B7"/>
    <w:rsid w:val="00023F6C"/>
    <w:rsid w:val="0002778B"/>
    <w:rsid w:val="0003126B"/>
    <w:rsid w:val="000356E4"/>
    <w:rsid w:val="0004359E"/>
    <w:rsid w:val="00055204"/>
    <w:rsid w:val="00055431"/>
    <w:rsid w:val="000562FC"/>
    <w:rsid w:val="00056624"/>
    <w:rsid w:val="00060D39"/>
    <w:rsid w:val="00061597"/>
    <w:rsid w:val="00062C89"/>
    <w:rsid w:val="00067F7E"/>
    <w:rsid w:val="00072DA3"/>
    <w:rsid w:val="00073A9B"/>
    <w:rsid w:val="00077F0A"/>
    <w:rsid w:val="00082170"/>
    <w:rsid w:val="00094A41"/>
    <w:rsid w:val="00096D9B"/>
    <w:rsid w:val="000A085C"/>
    <w:rsid w:val="000A4BCA"/>
    <w:rsid w:val="000A67F4"/>
    <w:rsid w:val="000B0594"/>
    <w:rsid w:val="000B1F6D"/>
    <w:rsid w:val="000B5C90"/>
    <w:rsid w:val="000C1033"/>
    <w:rsid w:val="000C1BE0"/>
    <w:rsid w:val="000C3915"/>
    <w:rsid w:val="000C4968"/>
    <w:rsid w:val="000C561A"/>
    <w:rsid w:val="000C677B"/>
    <w:rsid w:val="000D282B"/>
    <w:rsid w:val="000D3768"/>
    <w:rsid w:val="000D5502"/>
    <w:rsid w:val="000D79F9"/>
    <w:rsid w:val="000E3796"/>
    <w:rsid w:val="000E6866"/>
    <w:rsid w:val="000F27F4"/>
    <w:rsid w:val="000F4592"/>
    <w:rsid w:val="000F4BDC"/>
    <w:rsid w:val="000F524B"/>
    <w:rsid w:val="00107AFD"/>
    <w:rsid w:val="00110111"/>
    <w:rsid w:val="00122981"/>
    <w:rsid w:val="00122E4C"/>
    <w:rsid w:val="001334D5"/>
    <w:rsid w:val="001378DD"/>
    <w:rsid w:val="00137E0E"/>
    <w:rsid w:val="0014572B"/>
    <w:rsid w:val="00152E25"/>
    <w:rsid w:val="00165A34"/>
    <w:rsid w:val="00165D96"/>
    <w:rsid w:val="0017166D"/>
    <w:rsid w:val="00186F50"/>
    <w:rsid w:val="00192E08"/>
    <w:rsid w:val="001A2365"/>
    <w:rsid w:val="001B17EC"/>
    <w:rsid w:val="001B6505"/>
    <w:rsid w:val="001C2793"/>
    <w:rsid w:val="001C3ED0"/>
    <w:rsid w:val="001C62DE"/>
    <w:rsid w:val="001D1748"/>
    <w:rsid w:val="001D3AAC"/>
    <w:rsid w:val="001D6E9C"/>
    <w:rsid w:val="001D7077"/>
    <w:rsid w:val="001E12F0"/>
    <w:rsid w:val="001E2CB2"/>
    <w:rsid w:val="001E6D92"/>
    <w:rsid w:val="001F3F17"/>
    <w:rsid w:val="00205F6A"/>
    <w:rsid w:val="00211E6A"/>
    <w:rsid w:val="00212919"/>
    <w:rsid w:val="002223D7"/>
    <w:rsid w:val="0022520F"/>
    <w:rsid w:val="00225D0B"/>
    <w:rsid w:val="00227C0F"/>
    <w:rsid w:val="00231159"/>
    <w:rsid w:val="00232FF4"/>
    <w:rsid w:val="002333D8"/>
    <w:rsid w:val="00235AE9"/>
    <w:rsid w:val="00237A3B"/>
    <w:rsid w:val="002408AB"/>
    <w:rsid w:val="00243991"/>
    <w:rsid w:val="00246EC8"/>
    <w:rsid w:val="0024797E"/>
    <w:rsid w:val="0024799F"/>
    <w:rsid w:val="002517A8"/>
    <w:rsid w:val="00251A58"/>
    <w:rsid w:val="00254521"/>
    <w:rsid w:val="002549F1"/>
    <w:rsid w:val="002641D8"/>
    <w:rsid w:val="002678A0"/>
    <w:rsid w:val="00271833"/>
    <w:rsid w:val="002837DF"/>
    <w:rsid w:val="002870BD"/>
    <w:rsid w:val="002928E9"/>
    <w:rsid w:val="002A0E9B"/>
    <w:rsid w:val="002A6193"/>
    <w:rsid w:val="002A7D35"/>
    <w:rsid w:val="002C07CA"/>
    <w:rsid w:val="002C22DE"/>
    <w:rsid w:val="002C37B6"/>
    <w:rsid w:val="002C5933"/>
    <w:rsid w:val="002C6640"/>
    <w:rsid w:val="002D1BE3"/>
    <w:rsid w:val="002D1ECE"/>
    <w:rsid w:val="002D314B"/>
    <w:rsid w:val="002E3B6F"/>
    <w:rsid w:val="002E7533"/>
    <w:rsid w:val="002E77BB"/>
    <w:rsid w:val="002F17E4"/>
    <w:rsid w:val="002F580E"/>
    <w:rsid w:val="002F6D51"/>
    <w:rsid w:val="002F7737"/>
    <w:rsid w:val="003027AF"/>
    <w:rsid w:val="00303AC8"/>
    <w:rsid w:val="003046DD"/>
    <w:rsid w:val="003052AE"/>
    <w:rsid w:val="00311C6E"/>
    <w:rsid w:val="0031204B"/>
    <w:rsid w:val="0031209B"/>
    <w:rsid w:val="0031213B"/>
    <w:rsid w:val="00314250"/>
    <w:rsid w:val="003257F6"/>
    <w:rsid w:val="003266DA"/>
    <w:rsid w:val="00327D08"/>
    <w:rsid w:val="0033188B"/>
    <w:rsid w:val="003415E2"/>
    <w:rsid w:val="0034287C"/>
    <w:rsid w:val="00345ABA"/>
    <w:rsid w:val="00351E8C"/>
    <w:rsid w:val="003541BA"/>
    <w:rsid w:val="003552B3"/>
    <w:rsid w:val="00355EEA"/>
    <w:rsid w:val="0035620E"/>
    <w:rsid w:val="0036204E"/>
    <w:rsid w:val="00362D67"/>
    <w:rsid w:val="00366217"/>
    <w:rsid w:val="0037038F"/>
    <w:rsid w:val="003703DF"/>
    <w:rsid w:val="00370CEB"/>
    <w:rsid w:val="003724FF"/>
    <w:rsid w:val="00373AF5"/>
    <w:rsid w:val="0038174C"/>
    <w:rsid w:val="00382BBC"/>
    <w:rsid w:val="003878F4"/>
    <w:rsid w:val="00387E60"/>
    <w:rsid w:val="0039355B"/>
    <w:rsid w:val="00393D01"/>
    <w:rsid w:val="00394E5C"/>
    <w:rsid w:val="00397B98"/>
    <w:rsid w:val="003A4F7E"/>
    <w:rsid w:val="003A53F8"/>
    <w:rsid w:val="003A7D28"/>
    <w:rsid w:val="003B1EFC"/>
    <w:rsid w:val="003B32A4"/>
    <w:rsid w:val="003B3DE1"/>
    <w:rsid w:val="003C0F62"/>
    <w:rsid w:val="003C5E6D"/>
    <w:rsid w:val="003C7820"/>
    <w:rsid w:val="003C7C27"/>
    <w:rsid w:val="003D5556"/>
    <w:rsid w:val="003E4D10"/>
    <w:rsid w:val="003E6DF6"/>
    <w:rsid w:val="003F2430"/>
    <w:rsid w:val="003F33A5"/>
    <w:rsid w:val="0040170D"/>
    <w:rsid w:val="00401B26"/>
    <w:rsid w:val="004021B2"/>
    <w:rsid w:val="004037FE"/>
    <w:rsid w:val="00403D31"/>
    <w:rsid w:val="0040792E"/>
    <w:rsid w:val="00414AA9"/>
    <w:rsid w:val="00421620"/>
    <w:rsid w:val="00422D38"/>
    <w:rsid w:val="004272F2"/>
    <w:rsid w:val="00430357"/>
    <w:rsid w:val="004327AA"/>
    <w:rsid w:val="00434D32"/>
    <w:rsid w:val="004421B2"/>
    <w:rsid w:val="004429D1"/>
    <w:rsid w:val="00454FBC"/>
    <w:rsid w:val="00455AF9"/>
    <w:rsid w:val="00455CB1"/>
    <w:rsid w:val="00456415"/>
    <w:rsid w:val="00460E52"/>
    <w:rsid w:val="0046137A"/>
    <w:rsid w:val="004624F6"/>
    <w:rsid w:val="00463008"/>
    <w:rsid w:val="00463DCB"/>
    <w:rsid w:val="00464EFE"/>
    <w:rsid w:val="00466729"/>
    <w:rsid w:val="00482813"/>
    <w:rsid w:val="00482CA4"/>
    <w:rsid w:val="00492D52"/>
    <w:rsid w:val="0049344B"/>
    <w:rsid w:val="00493829"/>
    <w:rsid w:val="00497519"/>
    <w:rsid w:val="004A5536"/>
    <w:rsid w:val="004A64F3"/>
    <w:rsid w:val="004B4A01"/>
    <w:rsid w:val="004C09A1"/>
    <w:rsid w:val="004C27E3"/>
    <w:rsid w:val="004C5F13"/>
    <w:rsid w:val="004C7812"/>
    <w:rsid w:val="004D135A"/>
    <w:rsid w:val="004D257F"/>
    <w:rsid w:val="004D4BEC"/>
    <w:rsid w:val="004D553E"/>
    <w:rsid w:val="004D61C7"/>
    <w:rsid w:val="004D6531"/>
    <w:rsid w:val="004D65FB"/>
    <w:rsid w:val="004E0E6A"/>
    <w:rsid w:val="004E48EC"/>
    <w:rsid w:val="004E4935"/>
    <w:rsid w:val="004E6514"/>
    <w:rsid w:val="004E7161"/>
    <w:rsid w:val="004F0BCD"/>
    <w:rsid w:val="004F13D4"/>
    <w:rsid w:val="00503DBD"/>
    <w:rsid w:val="005069E6"/>
    <w:rsid w:val="00510E49"/>
    <w:rsid w:val="005120F4"/>
    <w:rsid w:val="00513F33"/>
    <w:rsid w:val="00520ADB"/>
    <w:rsid w:val="0052238D"/>
    <w:rsid w:val="005231C7"/>
    <w:rsid w:val="00523360"/>
    <w:rsid w:val="00523440"/>
    <w:rsid w:val="00524A40"/>
    <w:rsid w:val="00525DEE"/>
    <w:rsid w:val="0053620E"/>
    <w:rsid w:val="0055265B"/>
    <w:rsid w:val="00553AB5"/>
    <w:rsid w:val="00556BB5"/>
    <w:rsid w:val="00560E10"/>
    <w:rsid w:val="00564D4F"/>
    <w:rsid w:val="00565838"/>
    <w:rsid w:val="005659B5"/>
    <w:rsid w:val="00571901"/>
    <w:rsid w:val="0058234C"/>
    <w:rsid w:val="005842BD"/>
    <w:rsid w:val="005860C7"/>
    <w:rsid w:val="00593E65"/>
    <w:rsid w:val="00596AC5"/>
    <w:rsid w:val="005A122B"/>
    <w:rsid w:val="005A6775"/>
    <w:rsid w:val="005A73DE"/>
    <w:rsid w:val="005B0F4D"/>
    <w:rsid w:val="005B277E"/>
    <w:rsid w:val="005B6790"/>
    <w:rsid w:val="005B6B14"/>
    <w:rsid w:val="005B7E7D"/>
    <w:rsid w:val="005C13F1"/>
    <w:rsid w:val="005C67B8"/>
    <w:rsid w:val="005C712C"/>
    <w:rsid w:val="005D0F45"/>
    <w:rsid w:val="005D699F"/>
    <w:rsid w:val="005D79A8"/>
    <w:rsid w:val="005D7C2B"/>
    <w:rsid w:val="005E0E38"/>
    <w:rsid w:val="005E49AB"/>
    <w:rsid w:val="005F38C7"/>
    <w:rsid w:val="00600B1B"/>
    <w:rsid w:val="0060158E"/>
    <w:rsid w:val="00605605"/>
    <w:rsid w:val="0061205C"/>
    <w:rsid w:val="00612B94"/>
    <w:rsid w:val="0061574C"/>
    <w:rsid w:val="00616599"/>
    <w:rsid w:val="006174F3"/>
    <w:rsid w:val="00622526"/>
    <w:rsid w:val="006315FB"/>
    <w:rsid w:val="00631F59"/>
    <w:rsid w:val="00634F24"/>
    <w:rsid w:val="00642884"/>
    <w:rsid w:val="00645C46"/>
    <w:rsid w:val="0065258D"/>
    <w:rsid w:val="006576FF"/>
    <w:rsid w:val="0066030C"/>
    <w:rsid w:val="0066405B"/>
    <w:rsid w:val="0066448C"/>
    <w:rsid w:val="00665598"/>
    <w:rsid w:val="006678F0"/>
    <w:rsid w:val="00674F65"/>
    <w:rsid w:val="0067577D"/>
    <w:rsid w:val="0067585C"/>
    <w:rsid w:val="00677EFB"/>
    <w:rsid w:val="00680C19"/>
    <w:rsid w:val="00681760"/>
    <w:rsid w:val="006826F1"/>
    <w:rsid w:val="00684333"/>
    <w:rsid w:val="00685117"/>
    <w:rsid w:val="0069436E"/>
    <w:rsid w:val="00694FB5"/>
    <w:rsid w:val="006A1AA5"/>
    <w:rsid w:val="006A380D"/>
    <w:rsid w:val="006A69FB"/>
    <w:rsid w:val="006B0FDC"/>
    <w:rsid w:val="006B3533"/>
    <w:rsid w:val="006C443A"/>
    <w:rsid w:val="006D0E45"/>
    <w:rsid w:val="006D12E3"/>
    <w:rsid w:val="006D1C7F"/>
    <w:rsid w:val="006D393E"/>
    <w:rsid w:val="006D3C8F"/>
    <w:rsid w:val="006E0C42"/>
    <w:rsid w:val="006E63E8"/>
    <w:rsid w:val="006F033E"/>
    <w:rsid w:val="006F170F"/>
    <w:rsid w:val="00700719"/>
    <w:rsid w:val="007010B0"/>
    <w:rsid w:val="00703DB6"/>
    <w:rsid w:val="00706CD2"/>
    <w:rsid w:val="00713CA1"/>
    <w:rsid w:val="00715321"/>
    <w:rsid w:val="00717C0A"/>
    <w:rsid w:val="00720326"/>
    <w:rsid w:val="00721DBC"/>
    <w:rsid w:val="00721FD6"/>
    <w:rsid w:val="00722941"/>
    <w:rsid w:val="00723D06"/>
    <w:rsid w:val="00724237"/>
    <w:rsid w:val="00725F8C"/>
    <w:rsid w:val="00732B55"/>
    <w:rsid w:val="00732B67"/>
    <w:rsid w:val="00741286"/>
    <w:rsid w:val="00743989"/>
    <w:rsid w:val="007440FE"/>
    <w:rsid w:val="00744CB6"/>
    <w:rsid w:val="00745FBB"/>
    <w:rsid w:val="0074693B"/>
    <w:rsid w:val="00752645"/>
    <w:rsid w:val="00753827"/>
    <w:rsid w:val="00753BAA"/>
    <w:rsid w:val="0075783D"/>
    <w:rsid w:val="00760703"/>
    <w:rsid w:val="0077352D"/>
    <w:rsid w:val="00774F4A"/>
    <w:rsid w:val="00775242"/>
    <w:rsid w:val="007762CE"/>
    <w:rsid w:val="007764B2"/>
    <w:rsid w:val="00780544"/>
    <w:rsid w:val="007909A6"/>
    <w:rsid w:val="007935D5"/>
    <w:rsid w:val="00795B5D"/>
    <w:rsid w:val="007A4B4E"/>
    <w:rsid w:val="007B1CD4"/>
    <w:rsid w:val="007B3366"/>
    <w:rsid w:val="007B6FEB"/>
    <w:rsid w:val="007C11D3"/>
    <w:rsid w:val="007C161F"/>
    <w:rsid w:val="007C3F99"/>
    <w:rsid w:val="007C5153"/>
    <w:rsid w:val="007C5A89"/>
    <w:rsid w:val="007D01FD"/>
    <w:rsid w:val="007D1FEA"/>
    <w:rsid w:val="007D29E7"/>
    <w:rsid w:val="007D4D35"/>
    <w:rsid w:val="007E0BB3"/>
    <w:rsid w:val="007E0F4D"/>
    <w:rsid w:val="007E1228"/>
    <w:rsid w:val="007E13BF"/>
    <w:rsid w:val="007E53A3"/>
    <w:rsid w:val="007E62F8"/>
    <w:rsid w:val="007F1E14"/>
    <w:rsid w:val="007F5A20"/>
    <w:rsid w:val="007F7AD3"/>
    <w:rsid w:val="00804640"/>
    <w:rsid w:val="0081187D"/>
    <w:rsid w:val="00813DE6"/>
    <w:rsid w:val="00813E0B"/>
    <w:rsid w:val="00815A57"/>
    <w:rsid w:val="00817356"/>
    <w:rsid w:val="0082186D"/>
    <w:rsid w:val="00821B44"/>
    <w:rsid w:val="008223FE"/>
    <w:rsid w:val="00823383"/>
    <w:rsid w:val="008247C6"/>
    <w:rsid w:val="00824B8F"/>
    <w:rsid w:val="008270D7"/>
    <w:rsid w:val="00830B07"/>
    <w:rsid w:val="008318FE"/>
    <w:rsid w:val="00831C56"/>
    <w:rsid w:val="00832D5B"/>
    <w:rsid w:val="00833FD5"/>
    <w:rsid w:val="00835ACF"/>
    <w:rsid w:val="008373CB"/>
    <w:rsid w:val="00841194"/>
    <w:rsid w:val="00841EF2"/>
    <w:rsid w:val="00843D0D"/>
    <w:rsid w:val="008514FC"/>
    <w:rsid w:val="00851D30"/>
    <w:rsid w:val="00856273"/>
    <w:rsid w:val="00864F98"/>
    <w:rsid w:val="00865AF9"/>
    <w:rsid w:val="00865C6B"/>
    <w:rsid w:val="00866A27"/>
    <w:rsid w:val="008706D3"/>
    <w:rsid w:val="00870BD2"/>
    <w:rsid w:val="0087117B"/>
    <w:rsid w:val="0087634F"/>
    <w:rsid w:val="00880A2A"/>
    <w:rsid w:val="00881D9E"/>
    <w:rsid w:val="00882584"/>
    <w:rsid w:val="00884907"/>
    <w:rsid w:val="00893A9C"/>
    <w:rsid w:val="008A2B1C"/>
    <w:rsid w:val="008A315D"/>
    <w:rsid w:val="008A602A"/>
    <w:rsid w:val="008A6FF9"/>
    <w:rsid w:val="008A738A"/>
    <w:rsid w:val="008A7467"/>
    <w:rsid w:val="008B2CAC"/>
    <w:rsid w:val="008B334E"/>
    <w:rsid w:val="008B518A"/>
    <w:rsid w:val="008B7517"/>
    <w:rsid w:val="008C257B"/>
    <w:rsid w:val="008C2BCE"/>
    <w:rsid w:val="008D05B4"/>
    <w:rsid w:val="008D6071"/>
    <w:rsid w:val="008D6644"/>
    <w:rsid w:val="008D7731"/>
    <w:rsid w:val="008E116B"/>
    <w:rsid w:val="008E1F9E"/>
    <w:rsid w:val="008E605B"/>
    <w:rsid w:val="008E709B"/>
    <w:rsid w:val="008E7149"/>
    <w:rsid w:val="008F096F"/>
    <w:rsid w:val="008F0F87"/>
    <w:rsid w:val="00904CEF"/>
    <w:rsid w:val="009146AC"/>
    <w:rsid w:val="009148E2"/>
    <w:rsid w:val="0091786D"/>
    <w:rsid w:val="00922614"/>
    <w:rsid w:val="009229D4"/>
    <w:rsid w:val="00923BA0"/>
    <w:rsid w:val="0092798C"/>
    <w:rsid w:val="00935A9E"/>
    <w:rsid w:val="00941713"/>
    <w:rsid w:val="00945FC4"/>
    <w:rsid w:val="00952279"/>
    <w:rsid w:val="00953FD9"/>
    <w:rsid w:val="009547CB"/>
    <w:rsid w:val="00954F9F"/>
    <w:rsid w:val="00956D7F"/>
    <w:rsid w:val="00961FC8"/>
    <w:rsid w:val="009650C8"/>
    <w:rsid w:val="00967C30"/>
    <w:rsid w:val="00970A21"/>
    <w:rsid w:val="009713B6"/>
    <w:rsid w:val="009718A5"/>
    <w:rsid w:val="00975209"/>
    <w:rsid w:val="00977C15"/>
    <w:rsid w:val="00981F9F"/>
    <w:rsid w:val="00983574"/>
    <w:rsid w:val="00984307"/>
    <w:rsid w:val="00984B93"/>
    <w:rsid w:val="00994D1B"/>
    <w:rsid w:val="00995190"/>
    <w:rsid w:val="009961B5"/>
    <w:rsid w:val="009A321B"/>
    <w:rsid w:val="009A57C2"/>
    <w:rsid w:val="009A6B3A"/>
    <w:rsid w:val="009B0650"/>
    <w:rsid w:val="009B0C1D"/>
    <w:rsid w:val="009B41DA"/>
    <w:rsid w:val="009B5B77"/>
    <w:rsid w:val="009B5BFD"/>
    <w:rsid w:val="009C2FCE"/>
    <w:rsid w:val="009C3EDB"/>
    <w:rsid w:val="009C698D"/>
    <w:rsid w:val="009D137C"/>
    <w:rsid w:val="009D2260"/>
    <w:rsid w:val="009E253B"/>
    <w:rsid w:val="009E5013"/>
    <w:rsid w:val="009E7DDD"/>
    <w:rsid w:val="009E7FEF"/>
    <w:rsid w:val="009F198E"/>
    <w:rsid w:val="009F7506"/>
    <w:rsid w:val="00A0377D"/>
    <w:rsid w:val="00A03FE6"/>
    <w:rsid w:val="00A07CCB"/>
    <w:rsid w:val="00A10288"/>
    <w:rsid w:val="00A137B5"/>
    <w:rsid w:val="00A15696"/>
    <w:rsid w:val="00A2363A"/>
    <w:rsid w:val="00A25B2A"/>
    <w:rsid w:val="00A31250"/>
    <w:rsid w:val="00A3171F"/>
    <w:rsid w:val="00A32B50"/>
    <w:rsid w:val="00A33ECE"/>
    <w:rsid w:val="00A34EBC"/>
    <w:rsid w:val="00A37C86"/>
    <w:rsid w:val="00A542EC"/>
    <w:rsid w:val="00A54982"/>
    <w:rsid w:val="00A552EE"/>
    <w:rsid w:val="00A56A92"/>
    <w:rsid w:val="00A56D93"/>
    <w:rsid w:val="00A61B8D"/>
    <w:rsid w:val="00A65DEA"/>
    <w:rsid w:val="00A777E6"/>
    <w:rsid w:val="00A804F4"/>
    <w:rsid w:val="00A82EB2"/>
    <w:rsid w:val="00A8735F"/>
    <w:rsid w:val="00A87694"/>
    <w:rsid w:val="00A97E89"/>
    <w:rsid w:val="00AA4659"/>
    <w:rsid w:val="00AA7DBF"/>
    <w:rsid w:val="00AB0C61"/>
    <w:rsid w:val="00AB757D"/>
    <w:rsid w:val="00AC577E"/>
    <w:rsid w:val="00AD4DE6"/>
    <w:rsid w:val="00AD4F04"/>
    <w:rsid w:val="00AD6354"/>
    <w:rsid w:val="00AE1434"/>
    <w:rsid w:val="00AE263E"/>
    <w:rsid w:val="00AE43CD"/>
    <w:rsid w:val="00AE478C"/>
    <w:rsid w:val="00AF15F9"/>
    <w:rsid w:val="00AF172B"/>
    <w:rsid w:val="00AF608F"/>
    <w:rsid w:val="00B0108C"/>
    <w:rsid w:val="00B0112C"/>
    <w:rsid w:val="00B052D4"/>
    <w:rsid w:val="00B05586"/>
    <w:rsid w:val="00B056B4"/>
    <w:rsid w:val="00B059EA"/>
    <w:rsid w:val="00B06842"/>
    <w:rsid w:val="00B07F3D"/>
    <w:rsid w:val="00B112E5"/>
    <w:rsid w:val="00B14254"/>
    <w:rsid w:val="00B1680E"/>
    <w:rsid w:val="00B20649"/>
    <w:rsid w:val="00B23C12"/>
    <w:rsid w:val="00B248FD"/>
    <w:rsid w:val="00B26BB6"/>
    <w:rsid w:val="00B27F48"/>
    <w:rsid w:val="00B341E8"/>
    <w:rsid w:val="00B4566E"/>
    <w:rsid w:val="00B45F65"/>
    <w:rsid w:val="00B51429"/>
    <w:rsid w:val="00B5630A"/>
    <w:rsid w:val="00B62FB4"/>
    <w:rsid w:val="00B63A3E"/>
    <w:rsid w:val="00B704C1"/>
    <w:rsid w:val="00B705A5"/>
    <w:rsid w:val="00B7555B"/>
    <w:rsid w:val="00B75AB6"/>
    <w:rsid w:val="00B76FB0"/>
    <w:rsid w:val="00B82AF8"/>
    <w:rsid w:val="00B84AD3"/>
    <w:rsid w:val="00B85F07"/>
    <w:rsid w:val="00B919B3"/>
    <w:rsid w:val="00B94FA3"/>
    <w:rsid w:val="00B961DF"/>
    <w:rsid w:val="00BA3745"/>
    <w:rsid w:val="00BA595E"/>
    <w:rsid w:val="00BB01CE"/>
    <w:rsid w:val="00BB3DFA"/>
    <w:rsid w:val="00BB6249"/>
    <w:rsid w:val="00BB6F3F"/>
    <w:rsid w:val="00BD046A"/>
    <w:rsid w:val="00BD0CBA"/>
    <w:rsid w:val="00BD3BE6"/>
    <w:rsid w:val="00BD719F"/>
    <w:rsid w:val="00BE4146"/>
    <w:rsid w:val="00BE469F"/>
    <w:rsid w:val="00BE7E63"/>
    <w:rsid w:val="00BF32EB"/>
    <w:rsid w:val="00BF340B"/>
    <w:rsid w:val="00BF5ABF"/>
    <w:rsid w:val="00BF5DD7"/>
    <w:rsid w:val="00BF72E0"/>
    <w:rsid w:val="00C009E1"/>
    <w:rsid w:val="00C018EB"/>
    <w:rsid w:val="00C02E03"/>
    <w:rsid w:val="00C14417"/>
    <w:rsid w:val="00C16969"/>
    <w:rsid w:val="00C16C62"/>
    <w:rsid w:val="00C16CD0"/>
    <w:rsid w:val="00C25589"/>
    <w:rsid w:val="00C34033"/>
    <w:rsid w:val="00C34D69"/>
    <w:rsid w:val="00C468D1"/>
    <w:rsid w:val="00C51CB1"/>
    <w:rsid w:val="00C637BA"/>
    <w:rsid w:val="00C63E03"/>
    <w:rsid w:val="00C7005C"/>
    <w:rsid w:val="00C704FB"/>
    <w:rsid w:val="00C70D17"/>
    <w:rsid w:val="00C71626"/>
    <w:rsid w:val="00C73729"/>
    <w:rsid w:val="00C75ADD"/>
    <w:rsid w:val="00C81972"/>
    <w:rsid w:val="00C853D4"/>
    <w:rsid w:val="00C87E2C"/>
    <w:rsid w:val="00C90F73"/>
    <w:rsid w:val="00C9131D"/>
    <w:rsid w:val="00C93FA0"/>
    <w:rsid w:val="00C962D6"/>
    <w:rsid w:val="00CA1BC5"/>
    <w:rsid w:val="00CA24CF"/>
    <w:rsid w:val="00CA28D7"/>
    <w:rsid w:val="00CA61F9"/>
    <w:rsid w:val="00CB08B5"/>
    <w:rsid w:val="00CB5D2A"/>
    <w:rsid w:val="00CC13BB"/>
    <w:rsid w:val="00CC7F8D"/>
    <w:rsid w:val="00CD0B9F"/>
    <w:rsid w:val="00CD22DA"/>
    <w:rsid w:val="00CD3074"/>
    <w:rsid w:val="00CD4B37"/>
    <w:rsid w:val="00CE0BD9"/>
    <w:rsid w:val="00CE139D"/>
    <w:rsid w:val="00CE1CCB"/>
    <w:rsid w:val="00CE5A35"/>
    <w:rsid w:val="00CF2527"/>
    <w:rsid w:val="00CF3286"/>
    <w:rsid w:val="00CF45FA"/>
    <w:rsid w:val="00CF506C"/>
    <w:rsid w:val="00CF5FA4"/>
    <w:rsid w:val="00D0278C"/>
    <w:rsid w:val="00D030AA"/>
    <w:rsid w:val="00D06D80"/>
    <w:rsid w:val="00D12EA4"/>
    <w:rsid w:val="00D1461F"/>
    <w:rsid w:val="00D22030"/>
    <w:rsid w:val="00D30DA5"/>
    <w:rsid w:val="00D31CB9"/>
    <w:rsid w:val="00D334FB"/>
    <w:rsid w:val="00D360BF"/>
    <w:rsid w:val="00D36537"/>
    <w:rsid w:val="00D375FA"/>
    <w:rsid w:val="00D42BA0"/>
    <w:rsid w:val="00D439DE"/>
    <w:rsid w:val="00D4404E"/>
    <w:rsid w:val="00D46A25"/>
    <w:rsid w:val="00D50EA5"/>
    <w:rsid w:val="00D5154E"/>
    <w:rsid w:val="00D53189"/>
    <w:rsid w:val="00D5382D"/>
    <w:rsid w:val="00D53E5A"/>
    <w:rsid w:val="00D561F7"/>
    <w:rsid w:val="00D56EDD"/>
    <w:rsid w:val="00D612E5"/>
    <w:rsid w:val="00D617EF"/>
    <w:rsid w:val="00D62E20"/>
    <w:rsid w:val="00D63885"/>
    <w:rsid w:val="00D7583E"/>
    <w:rsid w:val="00D80781"/>
    <w:rsid w:val="00D81E08"/>
    <w:rsid w:val="00D85416"/>
    <w:rsid w:val="00D864FE"/>
    <w:rsid w:val="00D91B78"/>
    <w:rsid w:val="00D92271"/>
    <w:rsid w:val="00D94292"/>
    <w:rsid w:val="00D97A3A"/>
    <w:rsid w:val="00DA05B9"/>
    <w:rsid w:val="00DA54BD"/>
    <w:rsid w:val="00DA6DB2"/>
    <w:rsid w:val="00DB18C2"/>
    <w:rsid w:val="00DC1A15"/>
    <w:rsid w:val="00DC322C"/>
    <w:rsid w:val="00DC45AF"/>
    <w:rsid w:val="00DF5A9B"/>
    <w:rsid w:val="00E05F6C"/>
    <w:rsid w:val="00E10C79"/>
    <w:rsid w:val="00E1113D"/>
    <w:rsid w:val="00E1166A"/>
    <w:rsid w:val="00E1470B"/>
    <w:rsid w:val="00E14768"/>
    <w:rsid w:val="00E15A97"/>
    <w:rsid w:val="00E163D6"/>
    <w:rsid w:val="00E26CBA"/>
    <w:rsid w:val="00E27121"/>
    <w:rsid w:val="00E273B1"/>
    <w:rsid w:val="00E30CE2"/>
    <w:rsid w:val="00E40D07"/>
    <w:rsid w:val="00E416DF"/>
    <w:rsid w:val="00E41E8F"/>
    <w:rsid w:val="00E42D8B"/>
    <w:rsid w:val="00E45D8E"/>
    <w:rsid w:val="00E473DD"/>
    <w:rsid w:val="00E51DE6"/>
    <w:rsid w:val="00E53D15"/>
    <w:rsid w:val="00E6051F"/>
    <w:rsid w:val="00E61B11"/>
    <w:rsid w:val="00E651BB"/>
    <w:rsid w:val="00E6684C"/>
    <w:rsid w:val="00E74276"/>
    <w:rsid w:val="00E75DC3"/>
    <w:rsid w:val="00E821BC"/>
    <w:rsid w:val="00E844D5"/>
    <w:rsid w:val="00E855BB"/>
    <w:rsid w:val="00E8571C"/>
    <w:rsid w:val="00E85F08"/>
    <w:rsid w:val="00E91E37"/>
    <w:rsid w:val="00E92AA9"/>
    <w:rsid w:val="00E96493"/>
    <w:rsid w:val="00EA411D"/>
    <w:rsid w:val="00EB13B5"/>
    <w:rsid w:val="00EB343E"/>
    <w:rsid w:val="00EC00FF"/>
    <w:rsid w:val="00EC1D61"/>
    <w:rsid w:val="00EC1D9A"/>
    <w:rsid w:val="00EC4EC9"/>
    <w:rsid w:val="00ED51E1"/>
    <w:rsid w:val="00ED6948"/>
    <w:rsid w:val="00EE11EA"/>
    <w:rsid w:val="00EE3153"/>
    <w:rsid w:val="00EE5AF5"/>
    <w:rsid w:val="00EF0B98"/>
    <w:rsid w:val="00EF7A5E"/>
    <w:rsid w:val="00F01C51"/>
    <w:rsid w:val="00F01D44"/>
    <w:rsid w:val="00F03134"/>
    <w:rsid w:val="00F04E5B"/>
    <w:rsid w:val="00F05AA8"/>
    <w:rsid w:val="00F100FB"/>
    <w:rsid w:val="00F10D33"/>
    <w:rsid w:val="00F16E1E"/>
    <w:rsid w:val="00F2324D"/>
    <w:rsid w:val="00F2700E"/>
    <w:rsid w:val="00F323B4"/>
    <w:rsid w:val="00F46734"/>
    <w:rsid w:val="00F53AC5"/>
    <w:rsid w:val="00F54FF8"/>
    <w:rsid w:val="00F61834"/>
    <w:rsid w:val="00F64F01"/>
    <w:rsid w:val="00F72F12"/>
    <w:rsid w:val="00F75B39"/>
    <w:rsid w:val="00F76397"/>
    <w:rsid w:val="00F7726F"/>
    <w:rsid w:val="00F80580"/>
    <w:rsid w:val="00F816FE"/>
    <w:rsid w:val="00F81D37"/>
    <w:rsid w:val="00F82673"/>
    <w:rsid w:val="00F969A3"/>
    <w:rsid w:val="00F97B3D"/>
    <w:rsid w:val="00FA2465"/>
    <w:rsid w:val="00FA5C3D"/>
    <w:rsid w:val="00FA60A4"/>
    <w:rsid w:val="00FB0D43"/>
    <w:rsid w:val="00FB622F"/>
    <w:rsid w:val="00FC0046"/>
    <w:rsid w:val="00FD281D"/>
    <w:rsid w:val="00FD38BE"/>
    <w:rsid w:val="00FD52CD"/>
    <w:rsid w:val="00FD5B32"/>
    <w:rsid w:val="00FD65C6"/>
    <w:rsid w:val="00FE3A61"/>
    <w:rsid w:val="00FE784F"/>
    <w:rsid w:val="00FF5512"/>
    <w:rsid w:val="00FF58E0"/>
    <w:rsid w:val="00FF69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3CB969"/>
  <w15:docId w15:val="{5E2D4FA6-CCF4-4D8B-91FC-5C79F48D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69436E"/>
    <w:pPr>
      <w:keepNext/>
      <w:keepLines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A7A7A7" w:themeColor="text2"/>
      <w:bdr w:val="none" w:sz="0" w:space="0" w:color="auto"/>
      <w:lang w:eastAsia="ja-JP"/>
    </w:rPr>
  </w:style>
  <w:style w:type="paragraph" w:styleId="Heading3">
    <w:name w:val="heading 3"/>
    <w:basedOn w:val="Normal"/>
    <w:link w:val="Heading3Char"/>
    <w:uiPriority w:val="3"/>
    <w:semiHidden/>
    <w:unhideWhenUsed/>
    <w:qFormat/>
    <w:rsid w:val="0069436E"/>
    <w:pPr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 w:line="264" w:lineRule="auto"/>
      <w:ind w:right="2160"/>
      <w:outlineLvl w:val="2"/>
    </w:pPr>
    <w:rPr>
      <w:rFonts w:asciiTheme="minorHAnsi" w:eastAsia="Times New Roman" w:hAnsiTheme="minorHAnsi" w:cs="Times New Roman"/>
      <w:color w:val="A7A7A7" w:themeColor="text2"/>
      <w:bdr w:val="none" w:sz="0" w:space="0" w:color="auto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69436E"/>
    <w:pPr>
      <w:keepNext/>
      <w:keepLines/>
      <w:numPr>
        <w:ilvl w:val="2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64" w:lineRule="auto"/>
      <w:outlineLvl w:val="3"/>
    </w:pPr>
    <w:rPr>
      <w:rFonts w:asciiTheme="minorHAnsi" w:eastAsia="Times New Roman" w:hAnsiTheme="minorHAnsi" w:cs="Times New Roman"/>
      <w:color w:val="A7A7A7" w:themeColor="text2"/>
      <w:bdr w:val="none" w:sz="0" w:space="0" w:color="auto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9436E"/>
    <w:pPr>
      <w:keepNext/>
      <w:keepLines/>
      <w:numPr>
        <w:ilvl w:val="3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64" w:lineRule="auto"/>
      <w:outlineLvl w:val="4"/>
    </w:pPr>
    <w:rPr>
      <w:rFonts w:asciiTheme="minorHAnsi" w:eastAsia="Times New Roman" w:hAnsiTheme="minorHAnsi" w:cs="Times New Roman"/>
      <w:color w:val="A7A7A7" w:themeColor="text2"/>
      <w:bdr w:val="none" w:sz="0" w:space="0" w:color="auto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9436E"/>
    <w:pPr>
      <w:keepNext/>
      <w:keepLines/>
      <w:numPr>
        <w:ilvl w:val="4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64" w:lineRule="auto"/>
      <w:outlineLvl w:val="5"/>
    </w:pPr>
    <w:rPr>
      <w:rFonts w:asciiTheme="minorHAnsi" w:eastAsia="Times New Roman" w:hAnsiTheme="minorHAnsi" w:cs="Times New Roman"/>
      <w:color w:val="A7A7A7" w:themeColor="text2"/>
      <w:bdr w:val="none" w:sz="0" w:space="0" w:color="auto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9436E"/>
    <w:pPr>
      <w:keepNext/>
      <w:keepLines/>
      <w:numPr>
        <w:ilvl w:val="5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64" w:lineRule="auto"/>
      <w:outlineLvl w:val="6"/>
    </w:pPr>
    <w:rPr>
      <w:rFonts w:asciiTheme="minorHAnsi" w:eastAsiaTheme="minorEastAsia" w:hAnsiTheme="minorHAnsi" w:cstheme="minorBidi"/>
      <w:color w:val="A7A7A7" w:themeColor="text2"/>
      <w:bdr w:val="none" w:sz="0" w:space="0" w:color="auto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9436E"/>
    <w:pPr>
      <w:keepNext/>
      <w:keepLines/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64" w:lineRule="auto"/>
      <w:outlineLvl w:val="7"/>
    </w:pPr>
    <w:rPr>
      <w:rFonts w:asciiTheme="minorHAnsi" w:eastAsiaTheme="minorEastAsia" w:hAnsiTheme="minorHAnsi" w:cstheme="minorBidi"/>
      <w:color w:val="A7A7A7" w:themeColor="text2"/>
      <w:bdr w:val="none" w:sz="0" w:space="0" w:color="auto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9436E"/>
    <w:pPr>
      <w:keepNext/>
      <w:keepLines/>
      <w:numPr>
        <w:ilvl w:val="7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64" w:lineRule="auto"/>
      <w:outlineLvl w:val="8"/>
    </w:pPr>
    <w:rPr>
      <w:rFonts w:asciiTheme="minorHAnsi" w:eastAsiaTheme="minorEastAsia" w:hAnsiTheme="minorHAnsi" w:cstheme="minorBidi"/>
      <w:i/>
      <w:iCs/>
      <w:color w:val="A7A7A7" w:themeColor="text2"/>
      <w:bdr w:val="none" w:sz="0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2DE"/>
    <w:rPr>
      <w:u w:val="single"/>
    </w:rPr>
  </w:style>
  <w:style w:type="paragraph" w:styleId="Header">
    <w:name w:val="header"/>
    <w:rsid w:val="002C22D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rsid w:val="002C22DE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de-DE"/>
    </w:rPr>
  </w:style>
  <w:style w:type="paragraph" w:styleId="Footer">
    <w:name w:val="footer"/>
    <w:rsid w:val="002C22D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C22DE"/>
    <w:pPr>
      <w:numPr>
        <w:numId w:val="1"/>
      </w:numPr>
    </w:pPr>
  </w:style>
  <w:style w:type="paragraph" w:styleId="ListParagraph">
    <w:name w:val="List Paragraph"/>
    <w:rsid w:val="002C22DE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C22DE"/>
    <w:pPr>
      <w:numPr>
        <w:numId w:val="3"/>
      </w:numPr>
    </w:pPr>
  </w:style>
  <w:style w:type="paragraph" w:styleId="NormalWeb">
    <w:name w:val="Normal (Web)"/>
    <w:uiPriority w:val="99"/>
    <w:rsid w:val="002C22DE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rsid w:val="002C22DE"/>
    <w:pPr>
      <w:numPr>
        <w:numId w:val="5"/>
      </w:numPr>
    </w:pPr>
  </w:style>
  <w:style w:type="paragraph" w:styleId="Revision">
    <w:name w:val="Revision"/>
    <w:hidden/>
    <w:uiPriority w:val="99"/>
    <w:semiHidden/>
    <w:rsid w:val="009A3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69436E"/>
    <w:rPr>
      <w:rFonts w:asciiTheme="majorHAnsi" w:eastAsiaTheme="majorEastAsia" w:hAnsiTheme="majorHAnsi" w:cstheme="majorBidi"/>
      <w:color w:val="A7A7A7" w:themeColor="text2"/>
      <w:sz w:val="22"/>
      <w:szCs w:val="22"/>
      <w:bdr w:val="none" w:sz="0" w:space="0" w:color="auto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69436E"/>
    <w:rPr>
      <w:rFonts w:asciiTheme="minorHAnsi" w:eastAsia="Times New Roman" w:hAnsiTheme="minorHAnsi"/>
      <w:color w:val="A7A7A7" w:themeColor="text2"/>
      <w:sz w:val="22"/>
      <w:szCs w:val="22"/>
      <w:bdr w:val="none" w:sz="0" w:space="0" w:color="auto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69436E"/>
    <w:rPr>
      <w:rFonts w:asciiTheme="minorHAnsi" w:eastAsia="Times New Roman" w:hAnsiTheme="minorHAnsi"/>
      <w:color w:val="A7A7A7" w:themeColor="text2"/>
      <w:sz w:val="22"/>
      <w:szCs w:val="22"/>
      <w:bdr w:val="none" w:sz="0" w:space="0" w:color="auto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69436E"/>
    <w:rPr>
      <w:rFonts w:asciiTheme="minorHAnsi" w:eastAsia="Times New Roman" w:hAnsiTheme="minorHAnsi"/>
      <w:color w:val="A7A7A7" w:themeColor="text2"/>
      <w:sz w:val="22"/>
      <w:szCs w:val="22"/>
      <w:bdr w:val="none" w:sz="0" w:space="0" w:color="auto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69436E"/>
    <w:rPr>
      <w:rFonts w:asciiTheme="minorHAnsi" w:eastAsia="Times New Roman" w:hAnsiTheme="minorHAnsi"/>
      <w:color w:val="A7A7A7" w:themeColor="text2"/>
      <w:sz w:val="22"/>
      <w:szCs w:val="22"/>
      <w:bdr w:val="none" w:sz="0" w:space="0" w:color="auto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69436E"/>
    <w:rPr>
      <w:rFonts w:asciiTheme="minorHAnsi" w:eastAsiaTheme="minorEastAsia" w:hAnsiTheme="minorHAnsi" w:cstheme="minorBidi"/>
      <w:color w:val="A7A7A7" w:themeColor="text2"/>
      <w:sz w:val="22"/>
      <w:szCs w:val="22"/>
      <w:bdr w:val="none" w:sz="0" w:space="0" w:color="auto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69436E"/>
    <w:rPr>
      <w:rFonts w:asciiTheme="minorHAnsi" w:eastAsiaTheme="minorEastAsia" w:hAnsiTheme="minorHAnsi" w:cstheme="minorBidi"/>
      <w:color w:val="A7A7A7" w:themeColor="text2"/>
      <w:sz w:val="22"/>
      <w:szCs w:val="22"/>
      <w:bdr w:val="none" w:sz="0" w:space="0" w:color="auto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69436E"/>
    <w:rPr>
      <w:rFonts w:asciiTheme="minorHAnsi" w:eastAsiaTheme="minorEastAsia" w:hAnsiTheme="minorHAnsi" w:cstheme="minorBidi"/>
      <w:i/>
      <w:iCs/>
      <w:color w:val="A7A7A7" w:themeColor="text2"/>
      <w:sz w:val="22"/>
      <w:szCs w:val="22"/>
      <w:bdr w:val="none" w:sz="0" w:space="0" w:color="auto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6943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436E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3703DF"/>
    <w:rPr>
      <w:b/>
      <w:bCs/>
    </w:rPr>
  </w:style>
  <w:style w:type="character" w:styleId="Emphasis">
    <w:name w:val="Emphasis"/>
    <w:basedOn w:val="DefaultParagraphFont"/>
    <w:uiPriority w:val="20"/>
    <w:qFormat/>
    <w:rsid w:val="00B059EA"/>
    <w:rPr>
      <w:i/>
      <w:iCs/>
    </w:rPr>
  </w:style>
  <w:style w:type="character" w:customStyle="1" w:styleId="s7">
    <w:name w:val="s7"/>
    <w:basedOn w:val="DefaultParagraphFont"/>
    <w:rsid w:val="0031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7592-A616-4494-800E-467AB55D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mcneilage</dc:creator>
  <cp:lastModifiedBy>alan mcneilage</cp:lastModifiedBy>
  <cp:revision>2</cp:revision>
  <cp:lastPrinted>2022-04-28T12:00:00Z</cp:lastPrinted>
  <dcterms:created xsi:type="dcterms:W3CDTF">2022-07-29T10:07:00Z</dcterms:created>
  <dcterms:modified xsi:type="dcterms:W3CDTF">2022-07-29T10:07:00Z</dcterms:modified>
</cp:coreProperties>
</file>